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4E7" w:rsidRPr="00FB4E05" w:rsidRDefault="00FB4E05" w:rsidP="00FB4E05">
      <w:pPr>
        <w:spacing w:after="0"/>
        <w:jc w:val="center"/>
        <w:rPr>
          <w:b/>
        </w:rPr>
      </w:pPr>
      <w:r w:rsidRPr="00FB4E05">
        <w:rPr>
          <w:b/>
        </w:rPr>
        <w:t>DRAFT BASWG Meeting Minutes</w:t>
      </w:r>
    </w:p>
    <w:p w:rsidR="00FB4E05" w:rsidRDefault="00FB4E05" w:rsidP="00FB4E05">
      <w:pPr>
        <w:spacing w:after="0"/>
        <w:jc w:val="center"/>
      </w:pPr>
      <w:r>
        <w:t>July 14, 2016</w:t>
      </w:r>
    </w:p>
    <w:p w:rsidR="00FB4E05" w:rsidRDefault="00FB4E05" w:rsidP="00FB4E05">
      <w:pPr>
        <w:spacing w:after="0"/>
        <w:jc w:val="center"/>
      </w:pPr>
      <w:r>
        <w:t>9:00 am – 11:00 am</w:t>
      </w:r>
    </w:p>
    <w:p w:rsidR="00FB4E05" w:rsidRDefault="00FB4E05" w:rsidP="00FB4E05">
      <w:pPr>
        <w:spacing w:after="0"/>
        <w:jc w:val="center"/>
      </w:pPr>
      <w:r>
        <w:t xml:space="preserve">Orono Town Hall, Orono, Maine </w:t>
      </w:r>
    </w:p>
    <w:p w:rsidR="00FB4E05" w:rsidRDefault="00FB4E05" w:rsidP="00FB4E05">
      <w:pPr>
        <w:spacing w:after="0"/>
        <w:jc w:val="center"/>
      </w:pPr>
    </w:p>
    <w:p w:rsidR="00FB4E05" w:rsidRPr="00FB4E05" w:rsidRDefault="00FB4E05">
      <w:r>
        <w:rPr>
          <w:b/>
        </w:rPr>
        <w:t xml:space="preserve">Attendees: </w:t>
      </w:r>
      <w:r>
        <w:t xml:space="preserve">Patrick Decker, Rich May, Andrea Dickinson, David Ladd, George Hanson, Phil Ruck, Jami Fitch, Doug Hill, </w:t>
      </w:r>
      <w:r w:rsidR="00FB1857">
        <w:t xml:space="preserve">Sean Currier, </w:t>
      </w:r>
      <w:bookmarkStart w:id="0" w:name="_GoBack"/>
      <w:bookmarkEnd w:id="0"/>
      <w:r>
        <w:t>Cara Belanger, Tracy Drew, Belle Ryder.  Facilitator: Brenda Zollitsch.</w:t>
      </w:r>
    </w:p>
    <w:p w:rsidR="00FB4E05" w:rsidRPr="00FB4E05" w:rsidRDefault="00FB4E05">
      <w:pPr>
        <w:rPr>
          <w:b/>
        </w:rPr>
      </w:pPr>
      <w:r w:rsidRPr="00FB4E05">
        <w:rPr>
          <w:b/>
        </w:rPr>
        <w:t>Welcome and Introductions</w:t>
      </w:r>
    </w:p>
    <w:p w:rsidR="00FB4E05" w:rsidRDefault="00FB4E05">
      <w:r>
        <w:t>Belle R. welcomed everyone and asked for round robin introductions.</w:t>
      </w:r>
    </w:p>
    <w:p w:rsidR="00FB4E05" w:rsidRPr="00FB4E05" w:rsidRDefault="00FB4E05">
      <w:pPr>
        <w:rPr>
          <w:b/>
        </w:rPr>
      </w:pPr>
      <w:r w:rsidRPr="00FB4E05">
        <w:rPr>
          <w:b/>
        </w:rPr>
        <w:t>PY3 Wrap-up and Reporting Update</w:t>
      </w:r>
    </w:p>
    <w:p w:rsidR="00FB4E05" w:rsidRDefault="00FB4E05">
      <w:r>
        <w:t xml:space="preserve">The group reviewed compliance with the BASWG Regional Stormwater Plan for PY3.  All compliance requirements have been met.  Brenda Z., Stillwater Environmental Engineering, and Pulse Marketing are compiling the report for review at the September BASWG meeting.  Jami Fitch has sent a summary of the Statewide Outreach Campaign outcomes to include in the BASWG report.  </w:t>
      </w:r>
      <w:r w:rsidR="00C30396">
        <w:t xml:space="preserve">For PY3, the outreach campaign web impressions and clicks were higher than the national average for nonprofits.  </w:t>
      </w:r>
      <w:r>
        <w:t>The report is due to DEP no later than September 15</w:t>
      </w:r>
      <w:r w:rsidRPr="00FB4E05">
        <w:rPr>
          <w:vertAlign w:val="superscript"/>
        </w:rPr>
        <w:t>th</w:t>
      </w:r>
      <w:r>
        <w:t>, with no options for extensions.</w:t>
      </w:r>
    </w:p>
    <w:p w:rsidR="002D542E" w:rsidRPr="002D542E" w:rsidRDefault="002D542E">
      <w:pPr>
        <w:rPr>
          <w:i/>
        </w:rPr>
      </w:pPr>
      <w:r w:rsidRPr="002D542E">
        <w:rPr>
          <w:i/>
        </w:rPr>
        <w:t>PY3 HHHW Events</w:t>
      </w:r>
    </w:p>
    <w:p w:rsidR="002D542E" w:rsidRDefault="002D542E" w:rsidP="002D542E">
      <w:pPr>
        <w:pStyle w:val="ListParagraph"/>
        <w:numPr>
          <w:ilvl w:val="0"/>
          <w:numId w:val="10"/>
        </w:numPr>
      </w:pPr>
      <w:r>
        <w:t>Veazie and Hampden offer outlets for pain disposal</w:t>
      </w:r>
    </w:p>
    <w:p w:rsidR="002D542E" w:rsidRDefault="002D542E" w:rsidP="002D542E">
      <w:pPr>
        <w:pStyle w:val="ListParagraph"/>
        <w:numPr>
          <w:ilvl w:val="0"/>
          <w:numId w:val="10"/>
        </w:numPr>
      </w:pPr>
      <w:r>
        <w:t>Hampden has a disposal for televisions every other weekend</w:t>
      </w:r>
    </w:p>
    <w:p w:rsidR="002D542E" w:rsidRDefault="002D542E" w:rsidP="002D542E">
      <w:pPr>
        <w:pStyle w:val="ListParagraph"/>
        <w:numPr>
          <w:ilvl w:val="0"/>
          <w:numId w:val="10"/>
        </w:numPr>
      </w:pPr>
      <w:r>
        <w:t>Brewer hosted its own HHHW Day</w:t>
      </w:r>
    </w:p>
    <w:p w:rsidR="002D542E" w:rsidRPr="002D542E" w:rsidRDefault="002D542E" w:rsidP="002D542E">
      <w:pPr>
        <w:rPr>
          <w:i/>
        </w:rPr>
      </w:pPr>
      <w:r w:rsidRPr="002D542E">
        <w:rPr>
          <w:i/>
        </w:rPr>
        <w:t>PY1-PY3 Trainings</w:t>
      </w:r>
    </w:p>
    <w:p w:rsidR="002D542E" w:rsidRDefault="002D542E" w:rsidP="002D542E">
      <w:pPr>
        <w:pStyle w:val="ListParagraph"/>
        <w:numPr>
          <w:ilvl w:val="0"/>
          <w:numId w:val="10"/>
        </w:numPr>
      </w:pPr>
      <w:r>
        <w:t xml:space="preserve">In PY1, BASW worked with Code Enforcement Officers on MCM4 </w:t>
      </w:r>
    </w:p>
    <w:p w:rsidR="002D542E" w:rsidRDefault="002D542E" w:rsidP="002D542E">
      <w:pPr>
        <w:pStyle w:val="ListParagraph"/>
        <w:numPr>
          <w:ilvl w:val="0"/>
          <w:numId w:val="10"/>
        </w:numPr>
      </w:pPr>
      <w:r>
        <w:t>In PY2, BASWG has hosted a training for facility managers at the ANG</w:t>
      </w:r>
    </w:p>
    <w:p w:rsidR="002D542E" w:rsidRDefault="002D542E" w:rsidP="002D542E">
      <w:pPr>
        <w:pStyle w:val="ListParagraph"/>
        <w:numPr>
          <w:ilvl w:val="0"/>
          <w:numId w:val="10"/>
        </w:numPr>
      </w:pPr>
      <w:r>
        <w:t>In PY2, BASWG hosted conversations on how to handle HHW with Clean Harbors</w:t>
      </w:r>
    </w:p>
    <w:p w:rsidR="002D542E" w:rsidRDefault="002D542E" w:rsidP="002D542E">
      <w:pPr>
        <w:pStyle w:val="ListParagraph"/>
        <w:numPr>
          <w:ilvl w:val="0"/>
          <w:numId w:val="10"/>
        </w:numPr>
      </w:pPr>
      <w:r>
        <w:t>In PY3, BASWG members had a septic training at their meeting</w:t>
      </w:r>
    </w:p>
    <w:p w:rsidR="00FB4E05" w:rsidRPr="00FB4E05" w:rsidRDefault="00FB4E05">
      <w:pPr>
        <w:rPr>
          <w:b/>
        </w:rPr>
      </w:pPr>
      <w:r w:rsidRPr="00FB4E05">
        <w:rPr>
          <w:b/>
        </w:rPr>
        <w:t>Review of PY4 Requirements and BASWG Calendar</w:t>
      </w:r>
    </w:p>
    <w:p w:rsidR="00FB4E05" w:rsidRDefault="00FB4E05">
      <w:r>
        <w:t xml:space="preserve">The BASWG reviewed the BASWG Regional SWMP for PY4, primarily focusing on the need to focus on education and outreach activities.  </w:t>
      </w:r>
      <w:r w:rsidR="00CB194A">
        <w:t>All upcoming BASWG meeting dates will be added to the online calendar.</w:t>
      </w:r>
    </w:p>
    <w:p w:rsidR="00C30396" w:rsidRDefault="00C30396" w:rsidP="00C30396">
      <w:pPr>
        <w:pStyle w:val="ListParagraph"/>
        <w:numPr>
          <w:ilvl w:val="0"/>
          <w:numId w:val="9"/>
        </w:numPr>
      </w:pPr>
      <w:r>
        <w:t>BASWG E&amp;O will update the electronic media plan to reflect changes planned for PY4 and send to DEP for approval.</w:t>
      </w:r>
    </w:p>
    <w:p w:rsidR="00C30396" w:rsidRDefault="00C30396" w:rsidP="00C30396">
      <w:pPr>
        <w:pStyle w:val="ListParagraph"/>
        <w:numPr>
          <w:ilvl w:val="0"/>
          <w:numId w:val="9"/>
        </w:numPr>
      </w:pPr>
      <w:r>
        <w:t>BASWG will be ramping up stenciling activities, in response to evaluation work being done with funding from John Sage Foundation grant.</w:t>
      </w:r>
    </w:p>
    <w:p w:rsidR="00DB51D6" w:rsidRDefault="002D542E" w:rsidP="00C30396">
      <w:pPr>
        <w:pStyle w:val="ListParagraph"/>
        <w:numPr>
          <w:ilvl w:val="0"/>
          <w:numId w:val="9"/>
        </w:numPr>
      </w:pPr>
      <w:r>
        <w:t xml:space="preserve">In PY4, </w:t>
      </w:r>
      <w:r w:rsidR="00DB51D6">
        <w:t>BASWG will coordinate a SWPP/Erosion training</w:t>
      </w:r>
    </w:p>
    <w:p w:rsidR="0016278F" w:rsidRDefault="0016278F">
      <w:pPr>
        <w:rPr>
          <w:b/>
        </w:rPr>
      </w:pPr>
      <w:r>
        <w:rPr>
          <w:b/>
        </w:rPr>
        <w:lastRenderedPageBreak/>
        <w:t>Discussion with DEP for Next Permit Cycle Planning</w:t>
      </w:r>
    </w:p>
    <w:p w:rsidR="0016278F" w:rsidRPr="0016278F" w:rsidRDefault="0016278F" w:rsidP="0016278F">
      <w:pPr>
        <w:pStyle w:val="ListParagraph"/>
        <w:numPr>
          <w:ilvl w:val="0"/>
          <w:numId w:val="11"/>
        </w:numPr>
      </w:pPr>
      <w:r w:rsidRPr="0016278F">
        <w:t>The BASWG will be participating in any statewide planning processes for the next permit cycle planning.  BASWG is willing to assist or coordinate with other clusters as useful.</w:t>
      </w:r>
      <w:r>
        <w:t xml:space="preserve">  ISWG communities have submitted requests to DEP for a stakeholder engagement process.  BASWG Communities are encouraged to do the same.  The group decided that numbers of requests from individual MS4s will have more impact that one regional request.</w:t>
      </w:r>
    </w:p>
    <w:p w:rsidR="00D16FB8" w:rsidRDefault="00D16FB8">
      <w:pPr>
        <w:rPr>
          <w:b/>
        </w:rPr>
      </w:pPr>
      <w:r>
        <w:rPr>
          <w:b/>
        </w:rPr>
        <w:t>Update on Potential for Maine Voluntary Salt Applicator Training/Certification Program and Liability Protections</w:t>
      </w:r>
    </w:p>
    <w:p w:rsidR="00D16FB8" w:rsidRDefault="00D16FB8" w:rsidP="00D16FB8">
      <w:pPr>
        <w:pStyle w:val="ListParagraph"/>
        <w:numPr>
          <w:ilvl w:val="0"/>
          <w:numId w:val="11"/>
        </w:numPr>
      </w:pPr>
      <w:r w:rsidRPr="00D16FB8">
        <w:t>Brenda Z., Robyn S. and Damon Y. attend the Green</w:t>
      </w:r>
      <w:r>
        <w:t xml:space="preserve"> </w:t>
      </w:r>
      <w:r w:rsidRPr="00D16FB8">
        <w:t xml:space="preserve">SnoPro Training in New Hampshire (free registration </w:t>
      </w:r>
      <w:r>
        <w:t xml:space="preserve">from NH </w:t>
      </w:r>
      <w:r w:rsidRPr="00D16FB8">
        <w:t xml:space="preserve">and ride share).  </w:t>
      </w:r>
    </w:p>
    <w:p w:rsidR="00D16FB8" w:rsidRDefault="00D16FB8" w:rsidP="00D16FB8">
      <w:pPr>
        <w:pStyle w:val="ListParagraph"/>
        <w:numPr>
          <w:ilvl w:val="0"/>
          <w:numId w:val="11"/>
        </w:numPr>
      </w:pPr>
      <w:r>
        <w:t xml:space="preserve">The training was superb.  </w:t>
      </w:r>
      <w:r w:rsidR="009F0290">
        <w:t>Well-coordinated</w:t>
      </w:r>
      <w:r>
        <w:t xml:space="preserve"> and well received.  They provide a good system.</w:t>
      </w:r>
    </w:p>
    <w:p w:rsidR="00D16FB8" w:rsidRDefault="00D16FB8" w:rsidP="00D16FB8">
      <w:pPr>
        <w:pStyle w:val="ListParagraph"/>
        <w:numPr>
          <w:ilvl w:val="0"/>
          <w:numId w:val="11"/>
        </w:numPr>
      </w:pPr>
      <w:r>
        <w:t>The three participants documented the process for use in Maine.</w:t>
      </w:r>
    </w:p>
    <w:p w:rsidR="00D16FB8" w:rsidRDefault="00D16FB8" w:rsidP="00D16FB8">
      <w:pPr>
        <w:pStyle w:val="ListParagraph"/>
        <w:numPr>
          <w:ilvl w:val="0"/>
          <w:numId w:val="11"/>
        </w:numPr>
      </w:pPr>
      <w:r>
        <w:t>A planning meeting is being set-up with Maine Local Roads and the NPS Training Center to determine who might take ownership for such a program in Maine.  Additionally, the planning team will discuss options for securing legislative support for liability protections.</w:t>
      </w:r>
    </w:p>
    <w:p w:rsidR="00CB194A" w:rsidRPr="00CB194A" w:rsidRDefault="00CB194A" w:rsidP="00CB194A">
      <w:pPr>
        <w:rPr>
          <w:b/>
        </w:rPr>
      </w:pPr>
      <w:r w:rsidRPr="00CB194A">
        <w:rPr>
          <w:b/>
        </w:rPr>
        <w:t>Regional Check-in: Illicit Discharge Detection and Elimination</w:t>
      </w:r>
    </w:p>
    <w:p w:rsidR="00E1549B" w:rsidRPr="00E1549B" w:rsidRDefault="00E1549B" w:rsidP="00723BD7">
      <w:pPr>
        <w:ind w:firstLine="360"/>
        <w:rPr>
          <w:u w:val="single"/>
        </w:rPr>
      </w:pPr>
      <w:r w:rsidRPr="00E1549B">
        <w:rPr>
          <w:u w:val="single"/>
        </w:rPr>
        <w:t xml:space="preserve">Town of Orono: </w:t>
      </w:r>
    </w:p>
    <w:p w:rsidR="00E1549B" w:rsidRDefault="00E1549B" w:rsidP="00E1549B">
      <w:pPr>
        <w:pStyle w:val="ListParagraph"/>
        <w:numPr>
          <w:ilvl w:val="0"/>
          <w:numId w:val="5"/>
        </w:numPr>
      </w:pPr>
      <w:r w:rsidRPr="00E1549B">
        <w:rPr>
          <w:b/>
          <w:i/>
        </w:rPr>
        <w:t>IDDE Incidents:</w:t>
      </w:r>
      <w:r>
        <w:t xml:space="preserve"> </w:t>
      </w:r>
      <w:r>
        <w:t>Orono did not have any residential IDDE incidents.  The fire department had one car accident that was treated as an illicit discharge incident.  Town staff also responded to a handful of calls.  The only major incident was at The Avenue with a violation during winter construction (the violators were fined).  Winter construction remains the largest source of illicit discharges; consistency is an issue.</w:t>
      </w:r>
      <w:r w:rsidR="002024E2">
        <w:t xml:space="preserve">  There should be traps and bags in stormdrain systems.</w:t>
      </w:r>
    </w:p>
    <w:p w:rsidR="00CB194A" w:rsidRDefault="00E1549B" w:rsidP="00E1549B">
      <w:pPr>
        <w:pStyle w:val="ListParagraph"/>
        <w:numPr>
          <w:ilvl w:val="0"/>
          <w:numId w:val="3"/>
        </w:numPr>
      </w:pPr>
      <w:r w:rsidRPr="00E1549B">
        <w:rPr>
          <w:b/>
          <w:i/>
        </w:rPr>
        <w:t xml:space="preserve">IDDE </w:t>
      </w:r>
      <w:r>
        <w:rPr>
          <w:b/>
          <w:i/>
        </w:rPr>
        <w:t>Process/</w:t>
      </w:r>
      <w:r w:rsidRPr="00E1549B">
        <w:rPr>
          <w:b/>
          <w:i/>
        </w:rPr>
        <w:t>Procedures:</w:t>
      </w:r>
      <w:r>
        <w:t xml:space="preserve"> Orono has a new procedure that has been working well.  All concerns are reported </w:t>
      </w:r>
      <w:r w:rsidR="009F0290">
        <w:t>via</w:t>
      </w:r>
      <w:r>
        <w:t xml:space="preserve"> a hotline, which triggers and email directly to both Belle R. and Rob Yerxa (Public Works).  This logs the call and starts their response, troubleshooting and documentation process.  </w:t>
      </w:r>
    </w:p>
    <w:p w:rsidR="00E1549B" w:rsidRDefault="00C30396" w:rsidP="00723BD7">
      <w:pPr>
        <w:ind w:firstLine="360"/>
        <w:rPr>
          <w:u w:val="single"/>
        </w:rPr>
      </w:pPr>
      <w:r>
        <w:rPr>
          <w:u w:val="single"/>
        </w:rPr>
        <w:t xml:space="preserve">City of </w:t>
      </w:r>
      <w:r w:rsidR="00E1549B" w:rsidRPr="00E1549B">
        <w:rPr>
          <w:u w:val="single"/>
        </w:rPr>
        <w:t>Brewer</w:t>
      </w:r>
    </w:p>
    <w:p w:rsidR="00E1549B" w:rsidRDefault="00E1549B" w:rsidP="00E1549B">
      <w:pPr>
        <w:pStyle w:val="ListParagraph"/>
        <w:numPr>
          <w:ilvl w:val="0"/>
          <w:numId w:val="3"/>
        </w:numPr>
      </w:pPr>
      <w:r w:rsidRPr="00E1549B">
        <w:rPr>
          <w:b/>
          <w:i/>
        </w:rPr>
        <w:t>IDDE Incidents</w:t>
      </w:r>
      <w:r>
        <w:t xml:space="preserve">: Brewer ran bacteroides samples for 18/120 outfall inspections in PY3; 4/18 tested positive for bacteroides; the City is exploring the causes for these higher numbers,  IDDE issues have included sweeper dumping into dumpster, ad speedy dry using contractor bags for disposal.  </w:t>
      </w:r>
    </w:p>
    <w:p w:rsidR="00E1549B" w:rsidRDefault="00E1549B" w:rsidP="00E1549B">
      <w:pPr>
        <w:pStyle w:val="ListParagraph"/>
        <w:numPr>
          <w:ilvl w:val="0"/>
          <w:numId w:val="3"/>
        </w:numPr>
      </w:pPr>
      <w:r w:rsidRPr="00E1549B">
        <w:rPr>
          <w:b/>
          <w:i/>
        </w:rPr>
        <w:t xml:space="preserve">IDDE </w:t>
      </w:r>
      <w:r>
        <w:rPr>
          <w:b/>
          <w:i/>
        </w:rPr>
        <w:t>Process/</w:t>
      </w:r>
      <w:r w:rsidRPr="00E1549B">
        <w:rPr>
          <w:b/>
          <w:i/>
        </w:rPr>
        <w:t>Procedures:</w:t>
      </w:r>
      <w:r>
        <w:t xml:space="preserve"> </w:t>
      </w:r>
      <w:r>
        <w:t xml:space="preserve"> Brewer </w:t>
      </w:r>
      <w:r w:rsidR="009F0290">
        <w:t>staff has</w:t>
      </w:r>
      <w:r>
        <w:t xml:space="preserve"> an app on their phones to manage IDDE emergencies; the system sends an alert email to Ken Locke and Tracy D. A recent episode of working to clean-up a petroleum spill at a car accident has led to staff being required to participate in hazardous clean-up training.</w:t>
      </w:r>
      <w:r w:rsidR="002024E2">
        <w:t xml:space="preserve">  When there is a gas spill, must dig up the soil around the gas spill; this is different from an oil spill.</w:t>
      </w:r>
    </w:p>
    <w:p w:rsidR="002024E2" w:rsidRPr="002024E2" w:rsidRDefault="002024E2" w:rsidP="00E1549B">
      <w:pPr>
        <w:pStyle w:val="ListParagraph"/>
        <w:numPr>
          <w:ilvl w:val="0"/>
          <w:numId w:val="3"/>
        </w:numPr>
      </w:pPr>
      <w:r w:rsidRPr="002024E2">
        <w:lastRenderedPageBreak/>
        <w:t>Brewer is using a strip for ammonia; also a chlorine test</w:t>
      </w:r>
    </w:p>
    <w:p w:rsidR="002024E2" w:rsidRDefault="00C30396" w:rsidP="00723BD7">
      <w:pPr>
        <w:spacing w:after="0"/>
        <w:ind w:firstLine="360"/>
        <w:rPr>
          <w:u w:val="single"/>
        </w:rPr>
      </w:pPr>
      <w:r>
        <w:rPr>
          <w:u w:val="single"/>
        </w:rPr>
        <w:t xml:space="preserve">City of </w:t>
      </w:r>
      <w:r w:rsidR="002024E2" w:rsidRPr="002024E2">
        <w:rPr>
          <w:u w:val="single"/>
        </w:rPr>
        <w:t xml:space="preserve">Old Town, </w:t>
      </w:r>
      <w:r>
        <w:rPr>
          <w:u w:val="single"/>
        </w:rPr>
        <w:t xml:space="preserve">Town of </w:t>
      </w:r>
      <w:r w:rsidR="002024E2" w:rsidRPr="002024E2">
        <w:rPr>
          <w:u w:val="single"/>
        </w:rPr>
        <w:t>Veazi</w:t>
      </w:r>
      <w:r w:rsidR="002024E2">
        <w:rPr>
          <w:u w:val="single"/>
        </w:rPr>
        <w:t xml:space="preserve">e, </w:t>
      </w:r>
      <w:r>
        <w:rPr>
          <w:u w:val="single"/>
        </w:rPr>
        <w:t xml:space="preserve">Town of </w:t>
      </w:r>
      <w:r w:rsidR="002024E2">
        <w:rPr>
          <w:u w:val="single"/>
        </w:rPr>
        <w:t xml:space="preserve">Hampden, UMaine, and EMCC </w:t>
      </w:r>
    </w:p>
    <w:p w:rsidR="002024E2" w:rsidRPr="002024E2" w:rsidRDefault="002024E2" w:rsidP="00723BD7">
      <w:pPr>
        <w:spacing w:after="0"/>
        <w:ind w:firstLine="360"/>
      </w:pPr>
      <w:r w:rsidRPr="002024E2">
        <w:t>(Reporting: Ruck and Belanger)</w:t>
      </w:r>
    </w:p>
    <w:p w:rsidR="002024E2" w:rsidRDefault="002024E2" w:rsidP="002024E2">
      <w:pPr>
        <w:pStyle w:val="ListParagraph"/>
        <w:numPr>
          <w:ilvl w:val="0"/>
          <w:numId w:val="6"/>
        </w:numPr>
      </w:pPr>
      <w:r>
        <w:t>Several dry weather concerns that were checked out to be non-issues</w:t>
      </w:r>
    </w:p>
    <w:p w:rsidR="002024E2" w:rsidRDefault="002024E2" w:rsidP="002024E2">
      <w:pPr>
        <w:pStyle w:val="ListParagraph"/>
        <w:numPr>
          <w:ilvl w:val="0"/>
          <w:numId w:val="6"/>
        </w:numPr>
      </w:pPr>
      <w:r>
        <w:t>Still following up on a slightly higher e. coli reading</w:t>
      </w:r>
    </w:p>
    <w:p w:rsidR="002024E2" w:rsidRDefault="00C30396" w:rsidP="00723BD7">
      <w:pPr>
        <w:spacing w:after="0"/>
        <w:ind w:firstLine="360"/>
        <w:rPr>
          <w:u w:val="single"/>
        </w:rPr>
      </w:pPr>
      <w:r>
        <w:rPr>
          <w:u w:val="single"/>
        </w:rPr>
        <w:t xml:space="preserve">Town of </w:t>
      </w:r>
      <w:r w:rsidR="002024E2" w:rsidRPr="002024E2">
        <w:rPr>
          <w:u w:val="single"/>
        </w:rPr>
        <w:t xml:space="preserve">Milford, Dorothea Dix Psychiatric Center, and </w:t>
      </w:r>
      <w:r>
        <w:rPr>
          <w:u w:val="single"/>
        </w:rPr>
        <w:t>UMABC</w:t>
      </w:r>
      <w:r w:rsidR="002024E2">
        <w:rPr>
          <w:u w:val="single"/>
        </w:rPr>
        <w:t xml:space="preserve"> </w:t>
      </w:r>
    </w:p>
    <w:p w:rsidR="002024E2" w:rsidRPr="002024E2" w:rsidRDefault="002024E2" w:rsidP="00723BD7">
      <w:pPr>
        <w:spacing w:after="0"/>
        <w:ind w:firstLine="360"/>
      </w:pPr>
      <w:r w:rsidRPr="002024E2">
        <w:t>(Reporting: Dickinson)</w:t>
      </w:r>
    </w:p>
    <w:p w:rsidR="002024E2" w:rsidRDefault="002024E2" w:rsidP="002024E2">
      <w:pPr>
        <w:pStyle w:val="ListParagraph"/>
        <w:numPr>
          <w:ilvl w:val="0"/>
          <w:numId w:val="7"/>
        </w:numPr>
      </w:pPr>
      <w:r>
        <w:t>No illicit discharges this year.</w:t>
      </w:r>
    </w:p>
    <w:p w:rsidR="002024E2" w:rsidRDefault="002024E2" w:rsidP="002024E2">
      <w:pPr>
        <w:pStyle w:val="ListParagraph"/>
        <w:numPr>
          <w:ilvl w:val="0"/>
          <w:numId w:val="7"/>
        </w:numPr>
      </w:pPr>
      <w:r w:rsidRPr="002024E2">
        <w:t>One location where they needed to do fecal/chloride testing; working currently on additional follow-up</w:t>
      </w:r>
    </w:p>
    <w:p w:rsidR="00C30396" w:rsidRDefault="00C30396" w:rsidP="002024E2">
      <w:pPr>
        <w:pStyle w:val="ListParagraph"/>
        <w:numPr>
          <w:ilvl w:val="0"/>
          <w:numId w:val="7"/>
        </w:numPr>
      </w:pPr>
      <w:r>
        <w:t>UMABC had an oil leak, but it did not flow into a catch basin.  Was cleaned up.</w:t>
      </w:r>
    </w:p>
    <w:p w:rsidR="002024E2" w:rsidRPr="002024E2" w:rsidRDefault="00C30396" w:rsidP="00723BD7">
      <w:pPr>
        <w:ind w:firstLine="360"/>
        <w:rPr>
          <w:u w:val="single"/>
        </w:rPr>
      </w:pPr>
      <w:r>
        <w:rPr>
          <w:u w:val="single"/>
        </w:rPr>
        <w:t xml:space="preserve">City of </w:t>
      </w:r>
      <w:r w:rsidR="002024E2" w:rsidRPr="002024E2">
        <w:rPr>
          <w:u w:val="single"/>
        </w:rPr>
        <w:t>Bangor</w:t>
      </w:r>
    </w:p>
    <w:p w:rsidR="002024E2" w:rsidRPr="002024E2" w:rsidRDefault="002024E2" w:rsidP="002024E2">
      <w:pPr>
        <w:pStyle w:val="ListParagraph"/>
        <w:numPr>
          <w:ilvl w:val="0"/>
          <w:numId w:val="8"/>
        </w:numPr>
      </w:pPr>
      <w:r>
        <w:t>A public works inspection found that a car wash was draining into a ditch – this is being fixed.</w:t>
      </w:r>
    </w:p>
    <w:p w:rsidR="002024E2" w:rsidRDefault="002024E2" w:rsidP="002024E2">
      <w:pPr>
        <w:pStyle w:val="ListParagraph"/>
        <w:numPr>
          <w:ilvl w:val="0"/>
          <w:numId w:val="8"/>
        </w:numPr>
      </w:pPr>
      <w:r>
        <w:t>No inspections required additional tests</w:t>
      </w:r>
    </w:p>
    <w:p w:rsidR="00723BD7" w:rsidRDefault="002024E2" w:rsidP="00723BD7">
      <w:pPr>
        <w:pStyle w:val="ListParagraph"/>
        <w:numPr>
          <w:ilvl w:val="0"/>
          <w:numId w:val="8"/>
        </w:numPr>
      </w:pPr>
      <w:r>
        <w:t>In one case there is a known flow, but they had missed bacteroides without multiple testing</w:t>
      </w:r>
    </w:p>
    <w:p w:rsidR="002024E2" w:rsidRPr="00723BD7" w:rsidRDefault="002024E2" w:rsidP="00723BD7">
      <w:pPr>
        <w:ind w:left="360"/>
      </w:pPr>
      <w:r w:rsidRPr="00723BD7">
        <w:rPr>
          <w:u w:val="single"/>
        </w:rPr>
        <w:t>Comments from DEP</w:t>
      </w:r>
    </w:p>
    <w:p w:rsidR="002024E2" w:rsidRDefault="002024E2" w:rsidP="002024E2">
      <w:pPr>
        <w:pStyle w:val="ListParagraph"/>
        <w:numPr>
          <w:ilvl w:val="0"/>
          <w:numId w:val="7"/>
        </w:numPr>
      </w:pPr>
      <w:r>
        <w:t>Once there are two years of successful data with no hits of screening criteria, then can start backing off, unless changes.</w:t>
      </w:r>
    </w:p>
    <w:p w:rsidR="00C30396" w:rsidRPr="00C30396" w:rsidRDefault="00C30396" w:rsidP="00C30396">
      <w:pPr>
        <w:rPr>
          <w:b/>
        </w:rPr>
      </w:pPr>
      <w:r w:rsidRPr="00C30396">
        <w:rPr>
          <w:b/>
        </w:rPr>
        <w:t>Regional Reporting on Chloride Outreach Plans</w:t>
      </w:r>
    </w:p>
    <w:p w:rsidR="00C30396" w:rsidRDefault="00C30396" w:rsidP="00C30396">
      <w:r>
        <w:t>Most of the chloride outreach plans are being implemented by other staff than the representatives at the BASWG table.  Key themes were that PY3 was the year to begin implementation and work on the low-hanging fruit.  After individual MS4 reports are submitted, additional information will be available.  At EMCC, they have purchased new sanders and controlled output.  Another MS4 reported that they went from using 65-70 tons of salt to 50 tons (may be related mostly to light winter).  But they have also purchased new plowing equipment, with electronic spreaders.</w:t>
      </w:r>
    </w:p>
    <w:p w:rsidR="00D16FB8" w:rsidRPr="00CB194A" w:rsidRDefault="00D16FB8" w:rsidP="00D16FB8">
      <w:pPr>
        <w:rPr>
          <w:b/>
        </w:rPr>
      </w:pPr>
      <w:r w:rsidRPr="00CB194A">
        <w:rPr>
          <w:b/>
        </w:rPr>
        <w:t>Education and Outreach</w:t>
      </w:r>
    </w:p>
    <w:p w:rsidR="00D16FB8" w:rsidRDefault="00D16FB8" w:rsidP="00D16FB8">
      <w:r w:rsidRPr="00D16FB8">
        <w:rPr>
          <w:b/>
        </w:rPr>
        <w:t>Statewide Survey:</w:t>
      </w:r>
      <w:r>
        <w:t xml:space="preserve"> Jami F. shared the survey information that will be conducted in PY4.  Options being considered include via Facebook ads or if, needs to be done by paper or in person, hiring a university graduate student or agency to implement the survey.  The costs for the survey implementation in the CCSWCD budget proposal were “liberal,” according to Jami, and may be lower depending on how the survey is conducted. The survey has been sent to Maine DEP for their review.  Other clusters have approved the survey mechanism, with a small revision.  </w:t>
      </w:r>
      <w:r w:rsidRPr="00D16FB8">
        <w:rPr>
          <w:b/>
          <w:i/>
          <w:u w:val="single"/>
        </w:rPr>
        <w:t>Decision:</w:t>
      </w:r>
      <w:r>
        <w:t xml:space="preserve"> </w:t>
      </w:r>
      <w:r>
        <w:t>BASWG members approved the survey for use.</w:t>
      </w:r>
    </w:p>
    <w:p w:rsidR="00D16FB8" w:rsidRDefault="00D16FB8" w:rsidP="00D16FB8">
      <w:r w:rsidRPr="00D16FB8">
        <w:rPr>
          <w:b/>
        </w:rPr>
        <w:lastRenderedPageBreak/>
        <w:t>BASWG Organizational Brochure:</w:t>
      </w:r>
      <w:r>
        <w:t xml:space="preserve">  </w:t>
      </w:r>
      <w:r>
        <w:t xml:space="preserve">The group reviewed the new draft </w:t>
      </w:r>
      <w:r w:rsidRPr="00D16FB8">
        <w:t>BASWG Organizational Brochure.</w:t>
      </w:r>
      <w:r>
        <w:t xml:space="preserve">  </w:t>
      </w:r>
      <w:r w:rsidRPr="00D16FB8">
        <w:rPr>
          <w:b/>
          <w:i/>
        </w:rPr>
        <w:t>Action:</w:t>
      </w:r>
      <w:r>
        <w:t xml:space="preserve"> </w:t>
      </w:r>
      <w:r>
        <w:t>The following edits are requested</w:t>
      </w:r>
      <w:r>
        <w:t xml:space="preserve"> from Pulse</w:t>
      </w:r>
      <w:r>
        <w:t>:</w:t>
      </w:r>
    </w:p>
    <w:p w:rsidR="00D16FB8" w:rsidRDefault="00D16FB8" w:rsidP="00D16FB8">
      <w:pPr>
        <w:pStyle w:val="ListParagraph"/>
        <w:numPr>
          <w:ilvl w:val="1"/>
          <w:numId w:val="1"/>
        </w:numPr>
      </w:pPr>
      <w:r>
        <w:t>The BASWG brochure has been well-received by the members</w:t>
      </w:r>
    </w:p>
    <w:p w:rsidR="00D16FB8" w:rsidRDefault="00D16FB8" w:rsidP="00D16FB8">
      <w:pPr>
        <w:pStyle w:val="ListParagraph"/>
        <w:numPr>
          <w:ilvl w:val="1"/>
          <w:numId w:val="1"/>
        </w:numPr>
      </w:pPr>
      <w:r>
        <w:t>For more information, VIST US AT: (instead of “please contact”)</w:t>
      </w:r>
    </w:p>
    <w:p w:rsidR="00D16FB8" w:rsidRDefault="00D16FB8" w:rsidP="00D16FB8">
      <w:pPr>
        <w:pStyle w:val="ListParagraph"/>
        <w:numPr>
          <w:ilvl w:val="1"/>
          <w:numId w:val="1"/>
        </w:numPr>
      </w:pPr>
      <w:r>
        <w:t>Want to change the contact information to the Facebook Link (remove Belle’s contact information)</w:t>
      </w:r>
    </w:p>
    <w:p w:rsidR="00D16FB8" w:rsidRDefault="00D16FB8" w:rsidP="00D16FB8">
      <w:pPr>
        <w:pStyle w:val="ListParagraph"/>
        <w:numPr>
          <w:ilvl w:val="1"/>
          <w:numId w:val="1"/>
        </w:numPr>
      </w:pPr>
      <w:r>
        <w:t>Change University of Maine-Orono to just University of Maine (no “-Orono)</w:t>
      </w:r>
    </w:p>
    <w:p w:rsidR="00D16FB8" w:rsidRDefault="00D16FB8" w:rsidP="00D16FB8">
      <w:pPr>
        <w:pStyle w:val="ListParagraph"/>
        <w:numPr>
          <w:ilvl w:val="1"/>
          <w:numId w:val="1"/>
        </w:numPr>
      </w:pPr>
      <w:r>
        <w:t>Improve text under “MS4 Compliance” using Water Words that Work</w:t>
      </w:r>
    </w:p>
    <w:p w:rsidR="00D16FB8" w:rsidRDefault="00D16FB8" w:rsidP="00D16FB8">
      <w:pPr>
        <w:pStyle w:val="ListParagraph"/>
        <w:numPr>
          <w:ilvl w:val="1"/>
          <w:numId w:val="1"/>
        </w:numPr>
      </w:pPr>
      <w:r>
        <w:t>Add to that same page, Join a BASWG Meeting</w:t>
      </w:r>
    </w:p>
    <w:p w:rsidR="00D16FB8" w:rsidRDefault="00D16FB8" w:rsidP="00D16FB8">
      <w:pPr>
        <w:pStyle w:val="ListParagraph"/>
        <w:numPr>
          <w:ilvl w:val="2"/>
          <w:numId w:val="1"/>
        </w:numPr>
      </w:pPr>
      <w:r>
        <w:t>BASWG meets every second Thursday of the month at different locations throughout the Bangor region.  To learn more about or attend a BASWG meeting, check out our website: (link to page with agendas)</w:t>
      </w:r>
    </w:p>
    <w:p w:rsidR="00D16FB8" w:rsidRDefault="00D16FB8" w:rsidP="00D16FB8">
      <w:pPr>
        <w:pStyle w:val="ListParagraph"/>
        <w:numPr>
          <w:ilvl w:val="2"/>
          <w:numId w:val="1"/>
        </w:numPr>
      </w:pPr>
      <w:r>
        <w:t>For more information about upcoming events, visit the BASWG Calendar (with link)</w:t>
      </w:r>
    </w:p>
    <w:p w:rsidR="00D16FB8" w:rsidRDefault="00D16FB8" w:rsidP="00D16FB8">
      <w:pPr>
        <w:pStyle w:val="ListParagraph"/>
        <w:numPr>
          <w:ilvl w:val="1"/>
          <w:numId w:val="1"/>
        </w:numPr>
      </w:pPr>
      <w:r>
        <w:t>Change picture of Brewer staff to more representative photo</w:t>
      </w:r>
    </w:p>
    <w:p w:rsidR="00D16FB8" w:rsidRDefault="00D16FB8" w:rsidP="00D16FB8">
      <w:pPr>
        <w:pStyle w:val="ListParagraph"/>
        <w:numPr>
          <w:ilvl w:val="1"/>
          <w:numId w:val="1"/>
        </w:numPr>
      </w:pPr>
      <w:r>
        <w:t>Change “Reduce Stormwater Pollution” heading to “Get Involved”</w:t>
      </w:r>
    </w:p>
    <w:p w:rsidR="00885940" w:rsidRDefault="00885940" w:rsidP="00885940">
      <w:r w:rsidRPr="00885940">
        <w:rPr>
          <w:b/>
        </w:rPr>
        <w:t>BASWG Survey Data:</w:t>
      </w:r>
      <w:r>
        <w:t xml:space="preserve"> </w:t>
      </w:r>
      <w:r>
        <w:t xml:space="preserve">The group needs a more updated survey report with more of the sample included.  The one that members have currently is not the full data set.  </w:t>
      </w:r>
      <w:r w:rsidRPr="00D16FB8">
        <w:rPr>
          <w:b/>
          <w:i/>
        </w:rPr>
        <w:t xml:space="preserve">Action: </w:t>
      </w:r>
      <w:r>
        <w:t>Brenda Z. will contact Pulse for the latest version.</w:t>
      </w:r>
    </w:p>
    <w:p w:rsidR="00885940" w:rsidRDefault="00885940" w:rsidP="00885940">
      <w:r>
        <w:rPr>
          <w:b/>
        </w:rPr>
        <w:t xml:space="preserve">Behavior Change Session Planned for the Fall: </w:t>
      </w:r>
      <w:r w:rsidRPr="00885940">
        <w:t xml:space="preserve"> Brenda Z. is working with Laura Wilson at the Univer</w:t>
      </w:r>
      <w:r>
        <w:t>sity of Maine Cooperative Extens</w:t>
      </w:r>
      <w:r w:rsidRPr="00885940">
        <w:t xml:space="preserve">ion to coordinate a behavior change session with the BASWG members this fall.  </w:t>
      </w:r>
      <w:r>
        <w:t>This session will be designed to provide members with a primer on behavior change research and practice, as well as review how BASWG developed its current behavior change plans.</w:t>
      </w:r>
    </w:p>
    <w:p w:rsidR="00885940" w:rsidRDefault="00885940" w:rsidP="00885940">
      <w:pPr>
        <w:rPr>
          <w:b/>
        </w:rPr>
      </w:pPr>
      <w:r w:rsidRPr="00885940">
        <w:rPr>
          <w:b/>
        </w:rPr>
        <w:t>Enhanced Stormdrain Marking Project:</w:t>
      </w:r>
      <w:r>
        <w:t xml:space="preserve">  Sage Foundation Grant has been approved.  Next steps will include hiring an intern, identifying messages and tools to evaluate and recruiting new community opinion leaders to participate in the project(s).  </w:t>
      </w:r>
    </w:p>
    <w:p w:rsidR="00885940" w:rsidRDefault="00885940" w:rsidP="00885940">
      <w:r w:rsidRPr="00885940">
        <w:rPr>
          <w:b/>
          <w:i/>
        </w:rPr>
        <w:t>Action:</w:t>
      </w:r>
      <w:r>
        <w:t xml:space="preserve"> To address these planning needs, t</w:t>
      </w:r>
      <w:r w:rsidRPr="002D542E">
        <w:t xml:space="preserve">he BASWG </w:t>
      </w:r>
      <w:r w:rsidRPr="00D16FB8">
        <w:rPr>
          <w:b/>
        </w:rPr>
        <w:t>E&amp;O Committee will meet on August 23</w:t>
      </w:r>
      <w:r w:rsidRPr="00D16FB8">
        <w:rPr>
          <w:vertAlign w:val="superscript"/>
        </w:rPr>
        <w:t>rd</w:t>
      </w:r>
      <w:r>
        <w:t xml:space="preserve"> </w:t>
      </w:r>
      <w:r w:rsidRPr="002D542E">
        <w:t xml:space="preserve">from 2-4 pm </w:t>
      </w:r>
      <w:r>
        <w:t xml:space="preserve">at the Orono Town Office </w:t>
      </w:r>
      <w:r w:rsidRPr="002D542E">
        <w:t>to work on several key planning tasks:</w:t>
      </w:r>
    </w:p>
    <w:p w:rsidR="00885940" w:rsidRDefault="00885940" w:rsidP="00885940">
      <w:pPr>
        <w:pStyle w:val="ListParagraph"/>
        <w:numPr>
          <w:ilvl w:val="1"/>
          <w:numId w:val="1"/>
        </w:numPr>
      </w:pPr>
      <w:r>
        <w:t>Plan for Pulse Marketing</w:t>
      </w:r>
    </w:p>
    <w:p w:rsidR="00885940" w:rsidRDefault="00885940" w:rsidP="00885940">
      <w:pPr>
        <w:pStyle w:val="ListParagraph"/>
        <w:numPr>
          <w:ilvl w:val="1"/>
          <w:numId w:val="1"/>
        </w:numPr>
      </w:pPr>
      <w:r>
        <w:t>Facebook posts for PY4</w:t>
      </w:r>
    </w:p>
    <w:p w:rsidR="00885940" w:rsidRDefault="00885940" w:rsidP="00885940">
      <w:pPr>
        <w:pStyle w:val="ListParagraph"/>
        <w:numPr>
          <w:ilvl w:val="1"/>
          <w:numId w:val="1"/>
        </w:numPr>
      </w:pPr>
      <w:r>
        <w:t>Stormdrain marking planning/Sage Foundation Grant Implementation</w:t>
      </w:r>
    </w:p>
    <w:p w:rsidR="00885940" w:rsidRDefault="00885940" w:rsidP="00885940">
      <w:pPr>
        <w:pStyle w:val="ListParagraph"/>
        <w:numPr>
          <w:ilvl w:val="1"/>
          <w:numId w:val="1"/>
        </w:numPr>
      </w:pPr>
      <w:r>
        <w:t>Hiring an intern for stormdrain marking project</w:t>
      </w:r>
    </w:p>
    <w:p w:rsidR="00885940" w:rsidRDefault="00885940" w:rsidP="00885940">
      <w:pPr>
        <w:pStyle w:val="ListParagraph"/>
        <w:numPr>
          <w:ilvl w:val="1"/>
          <w:numId w:val="1"/>
        </w:numPr>
      </w:pPr>
      <w:r>
        <w:t>Identification of messages that BASWG wants to evaluate</w:t>
      </w:r>
    </w:p>
    <w:p w:rsidR="00885940" w:rsidRDefault="00885940" w:rsidP="00885940">
      <w:r w:rsidRPr="00885940">
        <w:rPr>
          <w:b/>
        </w:rPr>
        <w:t>The SMART Institute</w:t>
      </w:r>
      <w:r>
        <w:t xml:space="preserve"> currently has 85 students from around the state participating.  Belle presented at their institute event.  Paige Brown presented as well.  May be opportunities to engage SMART program students in BASWG projects.</w:t>
      </w:r>
    </w:p>
    <w:p w:rsidR="00885940" w:rsidRDefault="00885940" w:rsidP="00885940">
      <w:r w:rsidRPr="00885940">
        <w:rPr>
          <w:b/>
        </w:rPr>
        <w:lastRenderedPageBreak/>
        <w:t>BASWG Website:</w:t>
      </w:r>
      <w:r>
        <w:t xml:space="preserve"> </w:t>
      </w:r>
      <w:r>
        <w:t xml:space="preserve">The BASWG may want to consider developing a </w:t>
      </w:r>
      <w:r w:rsidRPr="00D16FB8">
        <w:rPr>
          <w:b/>
        </w:rPr>
        <w:t>HHHW Sub-webpage</w:t>
      </w:r>
      <w:r>
        <w:t xml:space="preserve"> to direct people to various clean-up events, disposal options and pain take-back locations/programs.  </w:t>
      </w:r>
      <w:r w:rsidRPr="00D16FB8">
        <w:rPr>
          <w:b/>
          <w:i/>
        </w:rPr>
        <w:t>Action:</w:t>
      </w:r>
      <w:r>
        <w:t xml:space="preserve"> E&amp;O Committee will add to the agenda.</w:t>
      </w:r>
    </w:p>
    <w:p w:rsidR="00FB4E05" w:rsidRPr="00FB4E05" w:rsidRDefault="00FB4E05">
      <w:pPr>
        <w:rPr>
          <w:b/>
        </w:rPr>
      </w:pPr>
      <w:r w:rsidRPr="00FB4E05">
        <w:rPr>
          <w:b/>
        </w:rPr>
        <w:t>Grant Writing Plans</w:t>
      </w:r>
    </w:p>
    <w:p w:rsidR="00885940" w:rsidRPr="00885940" w:rsidRDefault="00885940" w:rsidP="003C350A">
      <w:pPr>
        <w:spacing w:after="0"/>
      </w:pPr>
      <w:r w:rsidRPr="00885940">
        <w:t xml:space="preserve">Brenda Z. has 6-7 good funding opportunities for BASWG projects.  At the last meeting, BASWG considered developing a stormwater demonstration site on land </w:t>
      </w:r>
      <w:r w:rsidR="009F0290" w:rsidRPr="00885940">
        <w:t>owned</w:t>
      </w:r>
      <w:r w:rsidRPr="00885940">
        <w:t xml:space="preserve"> by the Town of Orono.  This idea has been tabled, as Orono seeks to develop an in-school education project at this </w:t>
      </w:r>
      <w:r>
        <w:t xml:space="preserve">time. </w:t>
      </w:r>
    </w:p>
    <w:p w:rsidR="00885940" w:rsidRDefault="00D16FB8" w:rsidP="00885940">
      <w:pPr>
        <w:spacing w:after="0"/>
      </w:pPr>
      <w:r w:rsidRPr="00D16FB8">
        <w:rPr>
          <w:b/>
          <w:i/>
        </w:rPr>
        <w:t>Decision</w:t>
      </w:r>
      <w:r w:rsidR="00885940">
        <w:rPr>
          <w:b/>
          <w:i/>
        </w:rPr>
        <w:t>s</w:t>
      </w:r>
      <w:r w:rsidRPr="00D16FB8">
        <w:rPr>
          <w:b/>
          <w:i/>
        </w:rPr>
        <w:t>:</w:t>
      </w:r>
      <w:r>
        <w:t xml:space="preserve"> </w:t>
      </w:r>
    </w:p>
    <w:p w:rsidR="00885940" w:rsidRDefault="00885940" w:rsidP="00885940">
      <w:pPr>
        <w:pStyle w:val="ListParagraph"/>
        <w:numPr>
          <w:ilvl w:val="0"/>
          <w:numId w:val="7"/>
        </w:numPr>
        <w:spacing w:after="0"/>
      </w:pPr>
      <w:r>
        <w:t>BASWG will hold off on applying to NEWEA for funds, as Orono’s project should have the greatest possible chance of being funded.</w:t>
      </w:r>
    </w:p>
    <w:p w:rsidR="00885940" w:rsidRDefault="00FB4E05" w:rsidP="00885940">
      <w:pPr>
        <w:pStyle w:val="ListParagraph"/>
        <w:numPr>
          <w:ilvl w:val="0"/>
          <w:numId w:val="7"/>
        </w:numPr>
      </w:pPr>
      <w:r>
        <w:t xml:space="preserve">The group decided to wait on applying for any grants at this time, until there is a pressing project need. </w:t>
      </w:r>
    </w:p>
    <w:p w:rsidR="00FB4E05" w:rsidRDefault="00FB4E05" w:rsidP="00885940">
      <w:pPr>
        <w:pStyle w:val="ListParagraph"/>
        <w:numPr>
          <w:ilvl w:val="0"/>
          <w:numId w:val="7"/>
        </w:numPr>
      </w:pPr>
      <w:r>
        <w:t>Patrick D. (BASWG Treasurer) shared that the work of managing grants make is important to be discerning about which funding opportunities we pursue, as the management is time consuming.</w:t>
      </w:r>
    </w:p>
    <w:p w:rsidR="00D16FB8" w:rsidRDefault="00D16FB8">
      <w:pPr>
        <w:rPr>
          <w:b/>
        </w:rPr>
      </w:pPr>
      <w:r>
        <w:rPr>
          <w:b/>
        </w:rPr>
        <w:t>Organizational Business</w:t>
      </w:r>
    </w:p>
    <w:p w:rsidR="00D16FB8" w:rsidRDefault="003C350A" w:rsidP="003C350A">
      <w:pPr>
        <w:pStyle w:val="ListParagraph"/>
        <w:numPr>
          <w:ilvl w:val="0"/>
          <w:numId w:val="12"/>
        </w:numPr>
      </w:pPr>
      <w:r w:rsidRPr="003C350A">
        <w:rPr>
          <w:b/>
        </w:rPr>
        <w:t>Approval of June Meeting Minutes Tabled:</w:t>
      </w:r>
      <w:r>
        <w:t xml:space="preserve"> </w:t>
      </w:r>
      <w:r w:rsidRPr="003C350A">
        <w:t>The BASWG tabled the approval of the June Meeting Minutes, as there was not a quorum of members to conduct formal business.  Tracy made the motion and Patrick seconded the motion.</w:t>
      </w:r>
    </w:p>
    <w:p w:rsidR="003C350A" w:rsidRPr="005D0ACA" w:rsidRDefault="005D0ACA" w:rsidP="005D0ACA">
      <w:pPr>
        <w:pStyle w:val="ListParagraph"/>
        <w:numPr>
          <w:ilvl w:val="0"/>
          <w:numId w:val="12"/>
        </w:numPr>
      </w:pPr>
      <w:r>
        <w:rPr>
          <w:b/>
        </w:rPr>
        <w:t xml:space="preserve">BASWG </w:t>
      </w:r>
      <w:r w:rsidRPr="005D0ACA">
        <w:rPr>
          <w:b/>
        </w:rPr>
        <w:t>Budget Update:</w:t>
      </w:r>
      <w:r>
        <w:t xml:space="preserve"> </w:t>
      </w:r>
      <w:r w:rsidR="003C350A" w:rsidRPr="005D0ACA">
        <w:t>Patrick D. reported that BASWG has a $29k surplus from the PY3 budget (may be a few small invoices outstanding; will wrap-up year)</w:t>
      </w:r>
      <w:r>
        <w:t xml:space="preserve">.  He </w:t>
      </w:r>
      <w:r w:rsidR="003C350A" w:rsidRPr="005D0ACA">
        <w:t>has sent out assessments to all BASWG Member entities.  Hampden has already paid.</w:t>
      </w:r>
      <w:r>
        <w:t xml:space="preserve">  </w:t>
      </w:r>
      <w:r w:rsidR="003C350A" w:rsidRPr="005D0ACA">
        <w:t xml:space="preserve">Patrick has </w:t>
      </w:r>
      <w:r>
        <w:t xml:space="preserve">also </w:t>
      </w:r>
      <w:r w:rsidR="003C350A" w:rsidRPr="005D0ACA">
        <w:t xml:space="preserve">received the $4k grant from the Sage Foundation and placed it in a separate account </w:t>
      </w:r>
    </w:p>
    <w:p w:rsidR="00FB4E05" w:rsidRPr="002D542E" w:rsidRDefault="002D542E">
      <w:pPr>
        <w:rPr>
          <w:b/>
        </w:rPr>
      </w:pPr>
      <w:r w:rsidRPr="002D542E">
        <w:rPr>
          <w:b/>
        </w:rPr>
        <w:t xml:space="preserve">Upcoming </w:t>
      </w:r>
      <w:r>
        <w:rPr>
          <w:b/>
        </w:rPr>
        <w:t xml:space="preserve">BASWG </w:t>
      </w:r>
      <w:r w:rsidRPr="002D542E">
        <w:rPr>
          <w:b/>
        </w:rPr>
        <w:t>Meetings</w:t>
      </w:r>
    </w:p>
    <w:p w:rsidR="002D542E" w:rsidRDefault="002D542E" w:rsidP="002D542E">
      <w:pPr>
        <w:pStyle w:val="ListParagraph"/>
        <w:numPr>
          <w:ilvl w:val="0"/>
          <w:numId w:val="7"/>
        </w:numPr>
      </w:pPr>
      <w:r>
        <w:t>The BASWG will not host a monthly meeting in August.</w:t>
      </w:r>
    </w:p>
    <w:p w:rsidR="002D542E" w:rsidRDefault="002D542E" w:rsidP="002D542E">
      <w:pPr>
        <w:pStyle w:val="ListParagraph"/>
        <w:numPr>
          <w:ilvl w:val="0"/>
          <w:numId w:val="7"/>
        </w:numPr>
      </w:pPr>
      <w:r>
        <w:t>The BASWG E&amp;O Committee will meet on August 23</w:t>
      </w:r>
      <w:r w:rsidRPr="002D542E">
        <w:rPr>
          <w:vertAlign w:val="superscript"/>
        </w:rPr>
        <w:t>rd</w:t>
      </w:r>
      <w:r>
        <w:t xml:space="preserve"> from 2- 4pm</w:t>
      </w:r>
    </w:p>
    <w:p w:rsidR="002D542E" w:rsidRDefault="002D542E" w:rsidP="002D542E">
      <w:pPr>
        <w:pStyle w:val="ListParagraph"/>
        <w:numPr>
          <w:ilvl w:val="0"/>
          <w:numId w:val="7"/>
        </w:numPr>
      </w:pPr>
      <w:r>
        <w:t>The September BASWG meeting will be held at UMABC (Corrected in September to EMCC); and October in the Town of Veazie.</w:t>
      </w:r>
    </w:p>
    <w:p w:rsidR="00FB4E05" w:rsidRDefault="00FB4E05"/>
    <w:sectPr w:rsidR="00FB4E0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303" w:rsidRDefault="00544303" w:rsidP="00F700B6">
      <w:pPr>
        <w:spacing w:after="0" w:line="240" w:lineRule="auto"/>
      </w:pPr>
      <w:r>
        <w:separator/>
      </w:r>
    </w:p>
  </w:endnote>
  <w:endnote w:type="continuationSeparator" w:id="0">
    <w:p w:rsidR="00544303" w:rsidRDefault="00544303" w:rsidP="00F70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874380"/>
      <w:docPartObj>
        <w:docPartGallery w:val="Page Numbers (Bottom of Page)"/>
        <w:docPartUnique/>
      </w:docPartObj>
    </w:sdtPr>
    <w:sdtEndPr>
      <w:rPr>
        <w:noProof/>
      </w:rPr>
    </w:sdtEndPr>
    <w:sdtContent>
      <w:p w:rsidR="00F700B6" w:rsidRDefault="00F700B6">
        <w:pPr>
          <w:pStyle w:val="Footer"/>
          <w:jc w:val="right"/>
        </w:pPr>
        <w:r>
          <w:fldChar w:fldCharType="begin"/>
        </w:r>
        <w:r>
          <w:instrText xml:space="preserve"> PAGE   \* MERGEFORMAT </w:instrText>
        </w:r>
        <w:r>
          <w:fldChar w:fldCharType="separate"/>
        </w:r>
        <w:r w:rsidR="00FB1857">
          <w:rPr>
            <w:noProof/>
          </w:rPr>
          <w:t>1</w:t>
        </w:r>
        <w:r>
          <w:rPr>
            <w:noProof/>
          </w:rPr>
          <w:fldChar w:fldCharType="end"/>
        </w:r>
      </w:p>
    </w:sdtContent>
  </w:sdt>
  <w:p w:rsidR="00F700B6" w:rsidRDefault="00F700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303" w:rsidRDefault="00544303" w:rsidP="00F700B6">
      <w:pPr>
        <w:spacing w:after="0" w:line="240" w:lineRule="auto"/>
      </w:pPr>
      <w:r>
        <w:separator/>
      </w:r>
    </w:p>
  </w:footnote>
  <w:footnote w:type="continuationSeparator" w:id="0">
    <w:p w:rsidR="00544303" w:rsidRDefault="00544303" w:rsidP="00F700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748CA"/>
    <w:multiLevelType w:val="hybridMultilevel"/>
    <w:tmpl w:val="7EF641E0"/>
    <w:lvl w:ilvl="0" w:tplc="3886B6B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596A46"/>
    <w:multiLevelType w:val="hybridMultilevel"/>
    <w:tmpl w:val="30CA3542"/>
    <w:lvl w:ilvl="0" w:tplc="3886B6B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3C7C12"/>
    <w:multiLevelType w:val="hybridMultilevel"/>
    <w:tmpl w:val="0ED8FBB6"/>
    <w:lvl w:ilvl="0" w:tplc="3886B6B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1014A2"/>
    <w:multiLevelType w:val="hybridMultilevel"/>
    <w:tmpl w:val="3BBA9F84"/>
    <w:lvl w:ilvl="0" w:tplc="3886B6B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A2797A"/>
    <w:multiLevelType w:val="hybridMultilevel"/>
    <w:tmpl w:val="31F6F016"/>
    <w:lvl w:ilvl="0" w:tplc="3886B6B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2F1AB5"/>
    <w:multiLevelType w:val="hybridMultilevel"/>
    <w:tmpl w:val="87F6662A"/>
    <w:lvl w:ilvl="0" w:tplc="3886B6B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7F1111"/>
    <w:multiLevelType w:val="hybridMultilevel"/>
    <w:tmpl w:val="C1962C24"/>
    <w:lvl w:ilvl="0" w:tplc="3886B6B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495996"/>
    <w:multiLevelType w:val="hybridMultilevel"/>
    <w:tmpl w:val="494EB504"/>
    <w:lvl w:ilvl="0" w:tplc="3886B6B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772F6E"/>
    <w:multiLevelType w:val="hybridMultilevel"/>
    <w:tmpl w:val="98B629E6"/>
    <w:lvl w:ilvl="0" w:tplc="3886B6B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CD39AA"/>
    <w:multiLevelType w:val="hybridMultilevel"/>
    <w:tmpl w:val="EAB811BC"/>
    <w:lvl w:ilvl="0" w:tplc="3886B6B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3144C6"/>
    <w:multiLevelType w:val="hybridMultilevel"/>
    <w:tmpl w:val="309C30EA"/>
    <w:lvl w:ilvl="0" w:tplc="3886B6B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BA7D22"/>
    <w:multiLevelType w:val="hybridMultilevel"/>
    <w:tmpl w:val="886C0908"/>
    <w:lvl w:ilvl="0" w:tplc="3886B6B8">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1"/>
  </w:num>
  <w:num w:numId="3">
    <w:abstractNumId w:val="2"/>
  </w:num>
  <w:num w:numId="4">
    <w:abstractNumId w:val="0"/>
  </w:num>
  <w:num w:numId="5">
    <w:abstractNumId w:val="9"/>
  </w:num>
  <w:num w:numId="6">
    <w:abstractNumId w:val="5"/>
  </w:num>
  <w:num w:numId="7">
    <w:abstractNumId w:val="3"/>
  </w:num>
  <w:num w:numId="8">
    <w:abstractNumId w:val="7"/>
  </w:num>
  <w:num w:numId="9">
    <w:abstractNumId w:val="10"/>
  </w:num>
  <w:num w:numId="10">
    <w:abstractNumId w:val="6"/>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E05"/>
    <w:rsid w:val="00154A45"/>
    <w:rsid w:val="0016278F"/>
    <w:rsid w:val="002024E2"/>
    <w:rsid w:val="002D542E"/>
    <w:rsid w:val="003C350A"/>
    <w:rsid w:val="00544303"/>
    <w:rsid w:val="005D0ACA"/>
    <w:rsid w:val="006374E7"/>
    <w:rsid w:val="00637BCD"/>
    <w:rsid w:val="00723BD7"/>
    <w:rsid w:val="00885940"/>
    <w:rsid w:val="009F0290"/>
    <w:rsid w:val="00C30396"/>
    <w:rsid w:val="00CB194A"/>
    <w:rsid w:val="00D16FB8"/>
    <w:rsid w:val="00DB51D6"/>
    <w:rsid w:val="00E1549B"/>
    <w:rsid w:val="00E80CF3"/>
    <w:rsid w:val="00F700B6"/>
    <w:rsid w:val="00FB1857"/>
    <w:rsid w:val="00FB4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94A"/>
    <w:pPr>
      <w:ind w:left="720"/>
      <w:contextualSpacing/>
    </w:pPr>
  </w:style>
  <w:style w:type="paragraph" w:styleId="Header">
    <w:name w:val="header"/>
    <w:basedOn w:val="Normal"/>
    <w:link w:val="HeaderChar"/>
    <w:uiPriority w:val="99"/>
    <w:unhideWhenUsed/>
    <w:rsid w:val="00F70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0B6"/>
  </w:style>
  <w:style w:type="paragraph" w:styleId="Footer">
    <w:name w:val="footer"/>
    <w:basedOn w:val="Normal"/>
    <w:link w:val="FooterChar"/>
    <w:uiPriority w:val="99"/>
    <w:unhideWhenUsed/>
    <w:rsid w:val="00F70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0B6"/>
  </w:style>
  <w:style w:type="paragraph" w:styleId="BalloonText">
    <w:name w:val="Balloon Text"/>
    <w:basedOn w:val="Normal"/>
    <w:link w:val="BalloonTextChar"/>
    <w:uiPriority w:val="99"/>
    <w:semiHidden/>
    <w:unhideWhenUsed/>
    <w:rsid w:val="00FB18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8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94A"/>
    <w:pPr>
      <w:ind w:left="720"/>
      <w:contextualSpacing/>
    </w:pPr>
  </w:style>
  <w:style w:type="paragraph" w:styleId="Header">
    <w:name w:val="header"/>
    <w:basedOn w:val="Normal"/>
    <w:link w:val="HeaderChar"/>
    <w:uiPriority w:val="99"/>
    <w:unhideWhenUsed/>
    <w:rsid w:val="00F70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0B6"/>
  </w:style>
  <w:style w:type="paragraph" w:styleId="Footer">
    <w:name w:val="footer"/>
    <w:basedOn w:val="Normal"/>
    <w:link w:val="FooterChar"/>
    <w:uiPriority w:val="99"/>
    <w:unhideWhenUsed/>
    <w:rsid w:val="00F70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0B6"/>
  </w:style>
  <w:style w:type="paragraph" w:styleId="BalloonText">
    <w:name w:val="Balloon Text"/>
    <w:basedOn w:val="Normal"/>
    <w:link w:val="BalloonTextChar"/>
    <w:uiPriority w:val="99"/>
    <w:semiHidden/>
    <w:unhideWhenUsed/>
    <w:rsid w:val="00FB18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8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5</Pages>
  <Words>1662</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cp:lastPrinted>2016-09-07T18:04:00Z</cp:lastPrinted>
  <dcterms:created xsi:type="dcterms:W3CDTF">2016-09-07T16:25:00Z</dcterms:created>
  <dcterms:modified xsi:type="dcterms:W3CDTF">2016-09-07T18:05:00Z</dcterms:modified>
</cp:coreProperties>
</file>