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ECC" w:rsidRDefault="00514ECC" w:rsidP="00514ECC">
      <w:pPr>
        <w:pStyle w:val="Title"/>
        <w:jc w:val="left"/>
        <w:rPr>
          <w:rFonts w:asciiTheme="majorHAnsi" w:hAnsiTheme="majorHAnsi" w:cs="Calibri"/>
        </w:rPr>
      </w:pPr>
    </w:p>
    <w:p w:rsidR="005D1E6E" w:rsidRPr="0039145E" w:rsidRDefault="005D1E6E" w:rsidP="005D1E6E">
      <w:pPr>
        <w:pStyle w:val="Title"/>
        <w:ind w:left="720"/>
        <w:rPr>
          <w:rFonts w:asciiTheme="majorHAnsi" w:hAnsiTheme="majorHAnsi" w:cs="Calibri"/>
        </w:rPr>
      </w:pPr>
      <w:r w:rsidRPr="0039145E">
        <w:rPr>
          <w:rFonts w:asciiTheme="majorHAnsi" w:hAnsiTheme="majorHAnsi" w:cs="Calibri"/>
        </w:rPr>
        <w:t>Bangor Area Storm Water Group Meeting</w:t>
      </w:r>
    </w:p>
    <w:p w:rsidR="005D1E6E" w:rsidRPr="0039145E" w:rsidRDefault="00563286" w:rsidP="005D1E6E">
      <w:pPr>
        <w:pStyle w:val="Title"/>
        <w:rPr>
          <w:rFonts w:asciiTheme="majorHAnsi" w:hAnsiTheme="majorHAnsi" w:cs="Calibri"/>
          <w:b w:val="0"/>
        </w:rPr>
      </w:pPr>
      <w:r>
        <w:rPr>
          <w:rFonts w:asciiTheme="majorHAnsi" w:hAnsiTheme="majorHAnsi" w:cs="Calibri"/>
          <w:b w:val="0"/>
        </w:rPr>
        <w:t>February 9, 2017</w:t>
      </w:r>
    </w:p>
    <w:p w:rsidR="005D1E6E" w:rsidRDefault="005D1E6E" w:rsidP="005D1E6E">
      <w:pPr>
        <w:pStyle w:val="Title"/>
        <w:rPr>
          <w:rFonts w:asciiTheme="majorHAnsi" w:hAnsiTheme="majorHAnsi" w:cs="Calibri"/>
          <w:b w:val="0"/>
          <w:color w:val="000000"/>
        </w:rPr>
      </w:pPr>
      <w:r w:rsidRPr="0039145E">
        <w:rPr>
          <w:rFonts w:asciiTheme="majorHAnsi" w:hAnsiTheme="majorHAnsi" w:cs="Calibri"/>
          <w:b w:val="0"/>
          <w:color w:val="000000"/>
        </w:rPr>
        <w:t xml:space="preserve">Location: </w:t>
      </w:r>
      <w:r w:rsidR="00C36B65">
        <w:rPr>
          <w:rFonts w:asciiTheme="majorHAnsi" w:hAnsiTheme="majorHAnsi" w:cs="Calibri"/>
          <w:b w:val="0"/>
          <w:color w:val="000000"/>
        </w:rPr>
        <w:t>Old Town Council Chambers, Main Street, Old Town, Maine</w:t>
      </w:r>
    </w:p>
    <w:p w:rsidR="005D1E6E" w:rsidRDefault="005D1E6E" w:rsidP="005D1E6E">
      <w:pPr>
        <w:pStyle w:val="Title"/>
        <w:rPr>
          <w:rFonts w:asciiTheme="majorHAnsi" w:hAnsiTheme="majorHAnsi" w:cs="Calibri"/>
          <w:b w:val="0"/>
        </w:rPr>
      </w:pPr>
      <w:r w:rsidRPr="0039145E">
        <w:rPr>
          <w:rFonts w:asciiTheme="majorHAnsi" w:hAnsiTheme="majorHAnsi" w:cs="Calibri"/>
          <w:b w:val="0"/>
        </w:rPr>
        <w:t>9:00 am – 11:00 am</w:t>
      </w:r>
    </w:p>
    <w:p w:rsidR="005D1E6E" w:rsidRPr="0039145E" w:rsidRDefault="005D1E6E" w:rsidP="00A664FD">
      <w:pPr>
        <w:pStyle w:val="Title"/>
        <w:jc w:val="left"/>
        <w:rPr>
          <w:rFonts w:asciiTheme="majorHAnsi" w:hAnsiTheme="majorHAnsi" w:cs="Calibri"/>
          <w:b w:val="0"/>
          <w:color w:val="000000"/>
        </w:rPr>
      </w:pPr>
    </w:p>
    <w:p w:rsidR="005D1E6E" w:rsidRDefault="005D1E6E" w:rsidP="005D1E6E">
      <w:pPr>
        <w:pStyle w:val="Heading2"/>
        <w:rPr>
          <w:rFonts w:asciiTheme="majorHAnsi" w:hAnsiTheme="majorHAnsi" w:cs="Calibri"/>
          <w:sz w:val="24"/>
        </w:rPr>
      </w:pPr>
      <w:r w:rsidRPr="0039145E">
        <w:rPr>
          <w:rFonts w:asciiTheme="majorHAnsi" w:hAnsiTheme="majorHAnsi" w:cs="Calibri"/>
          <w:sz w:val="24"/>
        </w:rPr>
        <w:t>AGENDA</w:t>
      </w:r>
    </w:p>
    <w:p w:rsidR="004C147E" w:rsidRPr="004C147E" w:rsidRDefault="004C147E" w:rsidP="004C147E"/>
    <w:p w:rsidR="004C147E" w:rsidRPr="004C147E" w:rsidRDefault="004C147E" w:rsidP="004C147E">
      <w:pPr>
        <w:shd w:val="clear" w:color="auto" w:fill="FFFFFF"/>
        <w:jc w:val="center"/>
        <w:rPr>
          <w:rFonts w:asciiTheme="majorHAnsi" w:hAnsiTheme="majorHAnsi" w:cs="Arial"/>
          <w:b/>
          <w:color w:val="000000"/>
        </w:rPr>
      </w:pPr>
      <w:r w:rsidRPr="004C147E">
        <w:rPr>
          <w:rFonts w:asciiTheme="majorHAnsi" w:hAnsiTheme="majorHAnsi" w:cs="Arial"/>
          <w:b/>
          <w:color w:val="000000"/>
        </w:rPr>
        <w:t xml:space="preserve">Annual Meeting of the Bangor Area </w:t>
      </w:r>
      <w:proofErr w:type="spellStart"/>
      <w:r w:rsidRPr="004C147E">
        <w:rPr>
          <w:rFonts w:asciiTheme="majorHAnsi" w:hAnsiTheme="majorHAnsi" w:cs="Arial"/>
          <w:b/>
          <w:color w:val="000000"/>
        </w:rPr>
        <w:t>Stormwater</w:t>
      </w:r>
      <w:proofErr w:type="spellEnd"/>
      <w:r w:rsidRPr="004C147E">
        <w:rPr>
          <w:rFonts w:asciiTheme="majorHAnsi" w:hAnsiTheme="majorHAnsi" w:cs="Arial"/>
          <w:b/>
          <w:color w:val="000000"/>
        </w:rPr>
        <w:t xml:space="preserve"> Group</w:t>
      </w:r>
    </w:p>
    <w:p w:rsidR="005D1E6E" w:rsidRPr="0039145E" w:rsidRDefault="005D1E6E" w:rsidP="005D1E6E">
      <w:pPr>
        <w:jc w:val="both"/>
        <w:rPr>
          <w:rFonts w:asciiTheme="majorHAnsi" w:hAnsiTheme="majorHAnsi"/>
          <w:b/>
        </w:rPr>
      </w:pPr>
    </w:p>
    <w:p w:rsidR="0039145E" w:rsidRPr="00823D9E" w:rsidRDefault="0039145E" w:rsidP="0039145E">
      <w:pPr>
        <w:shd w:val="clear" w:color="auto" w:fill="FFFFFF"/>
        <w:rPr>
          <w:rFonts w:asciiTheme="majorHAnsi" w:hAnsiTheme="majorHAnsi" w:cs="Arial"/>
          <w:b/>
          <w:color w:val="000000"/>
        </w:rPr>
      </w:pPr>
      <w:r w:rsidRPr="0039145E">
        <w:rPr>
          <w:rFonts w:asciiTheme="majorHAnsi" w:hAnsiTheme="majorHAnsi" w:cs="Arial"/>
          <w:b/>
          <w:color w:val="000000"/>
        </w:rPr>
        <w:t xml:space="preserve">9:00 </w:t>
      </w:r>
      <w:proofErr w:type="gramStart"/>
      <w:r w:rsidRPr="0039145E">
        <w:rPr>
          <w:rFonts w:asciiTheme="majorHAnsi" w:hAnsiTheme="majorHAnsi" w:cs="Arial"/>
          <w:b/>
          <w:color w:val="000000"/>
        </w:rPr>
        <w:t>am</w:t>
      </w:r>
      <w:proofErr w:type="gramEnd"/>
      <w:r w:rsidRPr="0039145E">
        <w:rPr>
          <w:rFonts w:asciiTheme="majorHAnsi" w:hAnsiTheme="majorHAnsi" w:cs="Arial"/>
          <w:b/>
          <w:color w:val="000000"/>
        </w:rPr>
        <w:t> </w:t>
      </w:r>
      <w:r w:rsidR="005502C1">
        <w:rPr>
          <w:rFonts w:asciiTheme="majorHAnsi" w:hAnsiTheme="majorHAnsi" w:cs="Arial"/>
          <w:b/>
          <w:color w:val="000000"/>
        </w:rPr>
        <w:t>        </w:t>
      </w:r>
      <w:r w:rsidR="005502C1">
        <w:rPr>
          <w:rFonts w:asciiTheme="majorHAnsi" w:hAnsiTheme="majorHAnsi" w:cs="Arial"/>
          <w:b/>
          <w:color w:val="000000"/>
        </w:rPr>
        <w:tab/>
      </w:r>
      <w:r w:rsidRPr="0039145E">
        <w:rPr>
          <w:rFonts w:asciiTheme="majorHAnsi" w:hAnsiTheme="majorHAnsi" w:cs="Arial"/>
          <w:b/>
          <w:color w:val="000000"/>
        </w:rPr>
        <w:t xml:space="preserve">Welcome and </w:t>
      </w:r>
      <w:r w:rsidRPr="00823D9E">
        <w:rPr>
          <w:rFonts w:asciiTheme="majorHAnsi" w:hAnsiTheme="majorHAnsi" w:cs="Arial"/>
          <w:b/>
          <w:color w:val="000000"/>
        </w:rPr>
        <w:t xml:space="preserve">Round-robin </w:t>
      </w:r>
      <w:r w:rsidRPr="0039145E">
        <w:rPr>
          <w:rFonts w:asciiTheme="majorHAnsi" w:hAnsiTheme="majorHAnsi" w:cs="Arial"/>
          <w:b/>
          <w:color w:val="000000"/>
        </w:rPr>
        <w:t>Introductions</w:t>
      </w:r>
      <w:r w:rsidR="00137C71">
        <w:rPr>
          <w:rFonts w:asciiTheme="majorHAnsi" w:hAnsiTheme="majorHAnsi" w:cs="Arial"/>
          <w:b/>
          <w:color w:val="000000"/>
        </w:rPr>
        <w:t xml:space="preserve"> (5 min)</w:t>
      </w:r>
    </w:p>
    <w:p w:rsidR="00563286" w:rsidRDefault="00563286" w:rsidP="00563286">
      <w:pPr>
        <w:shd w:val="clear" w:color="auto" w:fill="FFFFFF"/>
        <w:rPr>
          <w:rFonts w:asciiTheme="majorHAnsi" w:hAnsiTheme="majorHAnsi" w:cs="Arial"/>
          <w:b/>
          <w:color w:val="000000"/>
        </w:rPr>
      </w:pPr>
    </w:p>
    <w:p w:rsidR="00563286" w:rsidRDefault="00563286" w:rsidP="00563286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9:05</w:t>
      </w:r>
      <w:r w:rsidRPr="0039145E">
        <w:rPr>
          <w:rFonts w:asciiTheme="majorHAnsi" w:hAnsiTheme="majorHAnsi" w:cs="Arial"/>
          <w:b/>
          <w:color w:val="000000"/>
        </w:rPr>
        <w:t xml:space="preserve"> am </w:t>
      </w:r>
      <w:r>
        <w:rPr>
          <w:rFonts w:asciiTheme="majorHAnsi" w:hAnsiTheme="majorHAnsi" w:cs="Arial"/>
          <w:b/>
          <w:color w:val="000000"/>
        </w:rPr>
        <w:t>         </w:t>
      </w:r>
      <w:r>
        <w:rPr>
          <w:rFonts w:asciiTheme="majorHAnsi" w:hAnsiTheme="majorHAnsi" w:cs="Arial"/>
          <w:b/>
          <w:color w:val="000000"/>
        </w:rPr>
        <w:tab/>
      </w:r>
      <w:r w:rsidR="001D22F7">
        <w:rPr>
          <w:rFonts w:asciiTheme="majorHAnsi" w:hAnsiTheme="majorHAnsi" w:cs="Arial"/>
          <w:b/>
          <w:color w:val="000000"/>
        </w:rPr>
        <w:t xml:space="preserve">Brief </w:t>
      </w:r>
      <w:r w:rsidR="004C147E">
        <w:rPr>
          <w:rFonts w:asciiTheme="majorHAnsi" w:hAnsiTheme="majorHAnsi" w:cs="Arial"/>
          <w:b/>
          <w:color w:val="000000"/>
        </w:rPr>
        <w:t>Year-in-</w:t>
      </w:r>
      <w:r>
        <w:rPr>
          <w:rFonts w:asciiTheme="majorHAnsi" w:hAnsiTheme="majorHAnsi" w:cs="Arial"/>
          <w:b/>
          <w:color w:val="000000"/>
        </w:rPr>
        <w:t>Review</w:t>
      </w:r>
      <w:r w:rsidR="001D22F7">
        <w:rPr>
          <w:rFonts w:asciiTheme="majorHAnsi" w:hAnsiTheme="majorHAnsi" w:cs="Arial"/>
          <w:b/>
          <w:color w:val="000000"/>
        </w:rPr>
        <w:t xml:space="preserve"> Report (15 min)</w:t>
      </w:r>
    </w:p>
    <w:p w:rsidR="00563286" w:rsidRPr="00563286" w:rsidRDefault="00563286" w:rsidP="00563286">
      <w:pPr>
        <w:pStyle w:val="ListParagraph"/>
        <w:numPr>
          <w:ilvl w:val="0"/>
          <w:numId w:val="30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563286">
        <w:rPr>
          <w:rFonts w:asciiTheme="majorHAnsi" w:hAnsiTheme="majorHAnsi" w:cs="Arial"/>
          <w:color w:val="000000"/>
        </w:rPr>
        <w:t xml:space="preserve">Report on BASWG 2016 Activities and Accomplishments </w:t>
      </w:r>
    </w:p>
    <w:p w:rsidR="00563286" w:rsidRPr="00563286" w:rsidRDefault="00563286" w:rsidP="00563286">
      <w:pPr>
        <w:pStyle w:val="ListParagraph"/>
        <w:numPr>
          <w:ilvl w:val="0"/>
          <w:numId w:val="30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563286">
        <w:rPr>
          <w:rFonts w:asciiTheme="majorHAnsi" w:hAnsiTheme="majorHAnsi" w:cs="Arial"/>
          <w:color w:val="000000"/>
        </w:rPr>
        <w:t>Financial Report from the Treasurer</w:t>
      </w:r>
    </w:p>
    <w:p w:rsidR="00563286" w:rsidRPr="00563286" w:rsidRDefault="00563286" w:rsidP="00563286">
      <w:pPr>
        <w:pStyle w:val="ListParagraph"/>
        <w:numPr>
          <w:ilvl w:val="0"/>
          <w:numId w:val="30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563286">
        <w:rPr>
          <w:rFonts w:asciiTheme="majorHAnsi" w:hAnsiTheme="majorHAnsi" w:cs="Arial"/>
          <w:color w:val="000000"/>
        </w:rPr>
        <w:t>2017 and Beyond</w:t>
      </w:r>
      <w:r>
        <w:rPr>
          <w:rFonts w:asciiTheme="majorHAnsi" w:hAnsiTheme="majorHAnsi" w:cs="Arial"/>
          <w:color w:val="000000"/>
        </w:rPr>
        <w:t xml:space="preserve"> </w:t>
      </w:r>
    </w:p>
    <w:p w:rsidR="00563286" w:rsidRDefault="004C147E" w:rsidP="00563286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9:20</w:t>
      </w:r>
      <w:r w:rsidR="00563286">
        <w:rPr>
          <w:rFonts w:asciiTheme="majorHAnsi" w:hAnsiTheme="majorHAnsi" w:cs="Arial"/>
          <w:b/>
          <w:color w:val="000000"/>
        </w:rPr>
        <w:t xml:space="preserve"> am</w:t>
      </w:r>
      <w:r w:rsidR="00563286">
        <w:rPr>
          <w:rFonts w:asciiTheme="majorHAnsi" w:hAnsiTheme="majorHAnsi" w:cs="Arial"/>
          <w:b/>
          <w:color w:val="000000"/>
        </w:rPr>
        <w:tab/>
        <w:t>Election of Officers</w:t>
      </w:r>
      <w:r w:rsidR="001D22F7">
        <w:rPr>
          <w:rFonts w:asciiTheme="majorHAnsi" w:hAnsiTheme="majorHAnsi" w:cs="Arial"/>
          <w:b/>
          <w:color w:val="000000"/>
        </w:rPr>
        <w:t xml:space="preserve"> (10 min)</w:t>
      </w:r>
    </w:p>
    <w:p w:rsidR="00563286" w:rsidRPr="00563286" w:rsidRDefault="00563286" w:rsidP="00563286">
      <w:pPr>
        <w:pStyle w:val="ListParagraph"/>
        <w:numPr>
          <w:ilvl w:val="0"/>
          <w:numId w:val="31"/>
        </w:numPr>
        <w:shd w:val="clear" w:color="auto" w:fill="FFFFFF"/>
        <w:rPr>
          <w:rFonts w:asciiTheme="majorHAnsi" w:hAnsiTheme="majorHAnsi" w:cs="Arial"/>
          <w:color w:val="000000"/>
        </w:rPr>
      </w:pPr>
      <w:r w:rsidRPr="00563286">
        <w:rPr>
          <w:rFonts w:asciiTheme="majorHAnsi" w:hAnsiTheme="majorHAnsi" w:cs="Arial"/>
          <w:color w:val="000000"/>
        </w:rPr>
        <w:t xml:space="preserve">Chair, </w:t>
      </w:r>
      <w:r w:rsidRPr="00563286">
        <w:rPr>
          <w:rFonts w:asciiTheme="majorHAnsi" w:hAnsiTheme="majorHAnsi" w:cs="Arial"/>
          <w:color w:val="000000"/>
        </w:rPr>
        <w:t xml:space="preserve">Treasurer and Secretary </w:t>
      </w:r>
      <w:r w:rsidR="004C147E">
        <w:rPr>
          <w:rFonts w:asciiTheme="majorHAnsi" w:hAnsiTheme="majorHAnsi" w:cs="Arial"/>
          <w:color w:val="000000"/>
        </w:rPr>
        <w:t>(other positions start second year of appointment)</w:t>
      </w:r>
    </w:p>
    <w:p w:rsidR="00563286" w:rsidRPr="00563286" w:rsidRDefault="004C147E" w:rsidP="00563286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9:30</w:t>
      </w:r>
      <w:r w:rsidR="00563286">
        <w:rPr>
          <w:rFonts w:asciiTheme="majorHAnsi" w:hAnsiTheme="majorHAnsi" w:cs="Arial"/>
          <w:b/>
          <w:color w:val="000000"/>
        </w:rPr>
        <w:t xml:space="preserve"> am</w:t>
      </w:r>
      <w:r w:rsidR="00563286">
        <w:rPr>
          <w:rFonts w:asciiTheme="majorHAnsi" w:hAnsiTheme="majorHAnsi" w:cs="Arial"/>
          <w:b/>
          <w:color w:val="000000"/>
        </w:rPr>
        <w:tab/>
      </w:r>
      <w:r>
        <w:rPr>
          <w:rFonts w:asciiTheme="majorHAnsi" w:hAnsiTheme="majorHAnsi" w:cs="Arial"/>
          <w:b/>
          <w:color w:val="000000"/>
        </w:rPr>
        <w:t>Report from the Educ</w:t>
      </w:r>
      <w:r w:rsidR="001D22F7">
        <w:rPr>
          <w:rFonts w:asciiTheme="majorHAnsi" w:hAnsiTheme="majorHAnsi" w:cs="Arial"/>
          <w:b/>
          <w:color w:val="000000"/>
        </w:rPr>
        <w:t>ation and Outreach Committee (20</w:t>
      </w:r>
      <w:r>
        <w:rPr>
          <w:rFonts w:asciiTheme="majorHAnsi" w:hAnsiTheme="majorHAnsi" w:cs="Arial"/>
          <w:b/>
          <w:color w:val="000000"/>
        </w:rPr>
        <w:t xml:space="preserve"> min) </w:t>
      </w:r>
    </w:p>
    <w:p w:rsidR="004C147E" w:rsidRDefault="004C147E" w:rsidP="00137C71">
      <w:pPr>
        <w:pStyle w:val="ListParagraph"/>
        <w:numPr>
          <w:ilvl w:val="0"/>
          <w:numId w:val="31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Update on statewide outreach campaign communications with DEP</w:t>
      </w:r>
    </w:p>
    <w:p w:rsidR="00563286" w:rsidRPr="004C147E" w:rsidRDefault="004C147E" w:rsidP="004C147E">
      <w:pPr>
        <w:pStyle w:val="ListParagraph"/>
        <w:numPr>
          <w:ilvl w:val="0"/>
          <w:numId w:val="31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 xml:space="preserve">BASWG E&amp;O Projects: </w:t>
      </w:r>
      <w:r w:rsidR="00137C71" w:rsidRPr="00563286">
        <w:rPr>
          <w:rFonts w:asciiTheme="majorHAnsi" w:hAnsiTheme="majorHAnsi" w:cs="Arial"/>
          <w:color w:val="000000"/>
        </w:rPr>
        <w:t>Sc</w:t>
      </w:r>
      <w:r w:rsidR="00563286" w:rsidRPr="00563286">
        <w:rPr>
          <w:rFonts w:asciiTheme="majorHAnsi" w:hAnsiTheme="majorHAnsi" w:cs="Arial"/>
          <w:color w:val="000000"/>
        </w:rPr>
        <w:t>i</w:t>
      </w:r>
      <w:r>
        <w:rPr>
          <w:rFonts w:asciiTheme="majorHAnsi" w:hAnsiTheme="majorHAnsi" w:cs="Arial"/>
          <w:color w:val="000000"/>
        </w:rPr>
        <w:t>ence Festival p</w:t>
      </w:r>
      <w:r w:rsidR="00563286" w:rsidRPr="00563286">
        <w:rPr>
          <w:rFonts w:asciiTheme="majorHAnsi" w:hAnsiTheme="majorHAnsi" w:cs="Arial"/>
          <w:color w:val="000000"/>
        </w:rPr>
        <w:t>lanning</w:t>
      </w:r>
      <w:r>
        <w:rPr>
          <w:rFonts w:asciiTheme="majorHAnsi" w:hAnsiTheme="majorHAnsi" w:cs="Arial"/>
          <w:color w:val="000000"/>
        </w:rPr>
        <w:t>, a</w:t>
      </w:r>
      <w:r w:rsidRPr="004C147E">
        <w:rPr>
          <w:rFonts w:asciiTheme="majorHAnsi" w:hAnsiTheme="majorHAnsi" w:cs="Arial"/>
          <w:color w:val="000000"/>
        </w:rPr>
        <w:t>nimated video d</w:t>
      </w:r>
      <w:r w:rsidR="00563286" w:rsidRPr="004C147E">
        <w:rPr>
          <w:rFonts w:asciiTheme="majorHAnsi" w:hAnsiTheme="majorHAnsi" w:cs="Arial"/>
          <w:color w:val="000000"/>
        </w:rPr>
        <w:t>evelopment</w:t>
      </w:r>
      <w:r>
        <w:rPr>
          <w:rFonts w:asciiTheme="majorHAnsi" w:hAnsiTheme="majorHAnsi" w:cs="Arial"/>
          <w:color w:val="000000"/>
        </w:rPr>
        <w:t xml:space="preserve">, </w:t>
      </w:r>
      <w:r w:rsidR="001D22F7">
        <w:rPr>
          <w:rFonts w:asciiTheme="majorHAnsi" w:hAnsiTheme="majorHAnsi" w:cs="Arial"/>
          <w:color w:val="000000"/>
        </w:rPr>
        <w:t xml:space="preserve">     </w:t>
      </w:r>
      <w:r>
        <w:rPr>
          <w:rFonts w:asciiTheme="majorHAnsi" w:hAnsiTheme="majorHAnsi" w:cs="Arial"/>
          <w:color w:val="000000"/>
        </w:rPr>
        <w:t>f</w:t>
      </w:r>
      <w:r w:rsidRPr="004C147E">
        <w:rPr>
          <w:rFonts w:asciiTheme="majorHAnsi" w:hAnsiTheme="majorHAnsi" w:cs="Arial"/>
          <w:color w:val="000000"/>
        </w:rPr>
        <w:t>ocus group planning</w:t>
      </w:r>
      <w:r>
        <w:rPr>
          <w:rFonts w:asciiTheme="majorHAnsi" w:hAnsiTheme="majorHAnsi" w:cs="Arial"/>
          <w:color w:val="000000"/>
        </w:rPr>
        <w:t xml:space="preserve">, </w:t>
      </w:r>
      <w:proofErr w:type="spellStart"/>
      <w:r>
        <w:rPr>
          <w:rFonts w:asciiTheme="majorHAnsi" w:hAnsiTheme="majorHAnsi" w:cs="Arial"/>
          <w:color w:val="000000"/>
        </w:rPr>
        <w:t>stormdrain</w:t>
      </w:r>
      <w:proofErr w:type="spellEnd"/>
      <w:r>
        <w:rPr>
          <w:rFonts w:asciiTheme="majorHAnsi" w:hAnsiTheme="majorHAnsi" w:cs="Arial"/>
          <w:color w:val="000000"/>
        </w:rPr>
        <w:t xml:space="preserve"> s</w:t>
      </w:r>
      <w:r w:rsidR="00563286" w:rsidRPr="004C147E">
        <w:rPr>
          <w:rFonts w:asciiTheme="majorHAnsi" w:hAnsiTheme="majorHAnsi" w:cs="Arial"/>
          <w:color w:val="000000"/>
        </w:rPr>
        <w:t>tenciling</w:t>
      </w:r>
      <w:r w:rsidR="001D22F7">
        <w:rPr>
          <w:rFonts w:asciiTheme="majorHAnsi" w:hAnsiTheme="majorHAnsi" w:cs="Arial"/>
          <w:color w:val="000000"/>
        </w:rPr>
        <w:t>, social media stats</w:t>
      </w:r>
    </w:p>
    <w:p w:rsidR="004C147E" w:rsidRPr="00563286" w:rsidRDefault="004C147E" w:rsidP="00563286">
      <w:pPr>
        <w:pStyle w:val="ListParagraph"/>
        <w:numPr>
          <w:ilvl w:val="0"/>
          <w:numId w:val="31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Preparation for presentation to the Rotary Club – March 9 @ EMCC</w:t>
      </w:r>
    </w:p>
    <w:p w:rsidR="004C147E" w:rsidRDefault="001D22F7" w:rsidP="00137C71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9:50</w:t>
      </w:r>
      <w:r w:rsidR="004C147E">
        <w:rPr>
          <w:rFonts w:asciiTheme="majorHAnsi" w:hAnsiTheme="majorHAnsi" w:cs="Arial"/>
          <w:b/>
          <w:color w:val="000000"/>
        </w:rPr>
        <w:t xml:space="preserve"> </w:t>
      </w:r>
      <w:r w:rsidR="00137C71">
        <w:rPr>
          <w:rFonts w:asciiTheme="majorHAnsi" w:hAnsiTheme="majorHAnsi" w:cs="Arial"/>
          <w:b/>
          <w:color w:val="000000"/>
        </w:rPr>
        <w:t>am</w:t>
      </w:r>
      <w:r w:rsidR="00137C71">
        <w:rPr>
          <w:rFonts w:asciiTheme="majorHAnsi" w:hAnsiTheme="majorHAnsi" w:cs="Arial"/>
          <w:b/>
          <w:color w:val="000000"/>
        </w:rPr>
        <w:tab/>
      </w:r>
      <w:r w:rsidR="004C147E">
        <w:rPr>
          <w:rFonts w:asciiTheme="majorHAnsi" w:hAnsiTheme="majorHAnsi" w:cs="Arial"/>
          <w:b/>
          <w:color w:val="000000"/>
        </w:rPr>
        <w:t>Organizational Business</w:t>
      </w:r>
    </w:p>
    <w:p w:rsidR="004C147E" w:rsidRDefault="004C147E" w:rsidP="004C147E">
      <w:pPr>
        <w:pStyle w:val="ListParagraph"/>
        <w:numPr>
          <w:ilvl w:val="0"/>
          <w:numId w:val="23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Approval of the BASWG Minutes (January 2017)</w:t>
      </w:r>
    </w:p>
    <w:p w:rsidR="004C147E" w:rsidRPr="004C147E" w:rsidRDefault="001D22F7" w:rsidP="004C147E">
      <w:pPr>
        <w:pStyle w:val="ListParagraph"/>
        <w:numPr>
          <w:ilvl w:val="0"/>
          <w:numId w:val="23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**</w:t>
      </w:r>
      <w:r w:rsidR="00563286" w:rsidRPr="004C147E">
        <w:rPr>
          <w:rFonts w:asciiTheme="majorHAnsi" w:hAnsiTheme="majorHAnsi" w:cs="Arial"/>
          <w:color w:val="000000"/>
        </w:rPr>
        <w:t xml:space="preserve">PY5 Budget </w:t>
      </w:r>
      <w:r w:rsidR="004C147E">
        <w:rPr>
          <w:rFonts w:asciiTheme="majorHAnsi" w:hAnsiTheme="majorHAnsi" w:cs="Arial"/>
          <w:color w:val="000000"/>
        </w:rPr>
        <w:t>Approval</w:t>
      </w:r>
      <w:r>
        <w:rPr>
          <w:rFonts w:asciiTheme="majorHAnsi" w:hAnsiTheme="majorHAnsi" w:cs="Arial"/>
          <w:color w:val="000000"/>
        </w:rPr>
        <w:t>**</w:t>
      </w:r>
      <w:r w:rsidR="004C147E" w:rsidRPr="004C147E">
        <w:rPr>
          <w:rFonts w:asciiTheme="majorHAnsi" w:hAnsiTheme="majorHAnsi" w:cs="Arial"/>
          <w:color w:val="000000"/>
        </w:rPr>
        <w:t xml:space="preserve"> (V)</w:t>
      </w:r>
    </w:p>
    <w:p w:rsidR="001D22F7" w:rsidRPr="001D22F7" w:rsidRDefault="004C147E" w:rsidP="004C147E">
      <w:pPr>
        <w:pStyle w:val="ListParagraph"/>
        <w:shd w:val="clear" w:color="auto" w:fill="FFFFFF"/>
        <w:ind w:left="1800"/>
        <w:rPr>
          <w:rFonts w:asciiTheme="majorHAnsi" w:hAnsiTheme="majorHAnsi" w:cs="Arial"/>
          <w:i/>
          <w:color w:val="000000"/>
        </w:rPr>
      </w:pPr>
      <w:r w:rsidRPr="001D22F7">
        <w:rPr>
          <w:rFonts w:asciiTheme="majorHAnsi" w:hAnsiTheme="majorHAnsi" w:cs="Arial"/>
          <w:i/>
          <w:color w:val="000000"/>
        </w:rPr>
        <w:t>Review of</w:t>
      </w:r>
      <w:r w:rsidR="001D22F7" w:rsidRPr="001D22F7">
        <w:rPr>
          <w:rFonts w:asciiTheme="majorHAnsi" w:hAnsiTheme="majorHAnsi" w:cs="Arial"/>
          <w:i/>
          <w:color w:val="000000"/>
        </w:rPr>
        <w:t xml:space="preserve"> budget alternatives</w:t>
      </w:r>
      <w:r w:rsidRPr="001D22F7">
        <w:rPr>
          <w:rFonts w:asciiTheme="majorHAnsi" w:hAnsiTheme="majorHAnsi" w:cs="Arial"/>
          <w:i/>
          <w:color w:val="000000"/>
        </w:rPr>
        <w:t xml:space="preserve">, discussion and voting </w:t>
      </w:r>
    </w:p>
    <w:p w:rsidR="00563286" w:rsidRPr="001D22F7" w:rsidRDefault="004C147E" w:rsidP="004C147E">
      <w:pPr>
        <w:pStyle w:val="ListParagraph"/>
        <w:shd w:val="clear" w:color="auto" w:fill="FFFFFF"/>
        <w:ind w:left="1800"/>
        <w:rPr>
          <w:rFonts w:asciiTheme="majorHAnsi" w:hAnsiTheme="majorHAnsi" w:cs="Arial"/>
          <w:color w:val="000000"/>
        </w:rPr>
      </w:pPr>
      <w:r w:rsidRPr="001D22F7">
        <w:rPr>
          <w:rFonts w:asciiTheme="majorHAnsi" w:hAnsiTheme="majorHAnsi" w:cs="Arial"/>
          <w:color w:val="000000"/>
        </w:rPr>
        <w:t>(</w:t>
      </w:r>
      <w:r w:rsidR="001D22F7" w:rsidRPr="001D22F7">
        <w:rPr>
          <w:rFonts w:asciiTheme="majorHAnsi" w:hAnsiTheme="majorHAnsi" w:cs="Arial"/>
          <w:color w:val="000000"/>
        </w:rPr>
        <w:t xml:space="preserve">PY5 budget is for the period of </w:t>
      </w:r>
      <w:r w:rsidRPr="001D22F7">
        <w:rPr>
          <w:rFonts w:asciiTheme="majorHAnsi" w:hAnsiTheme="majorHAnsi" w:cs="Arial"/>
          <w:color w:val="000000"/>
        </w:rPr>
        <w:t>July 1, 2017-June 30, 2018)</w:t>
      </w:r>
    </w:p>
    <w:p w:rsidR="004C147E" w:rsidRDefault="001D22F7" w:rsidP="004C147E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 xml:space="preserve">10:15 </w:t>
      </w:r>
      <w:r w:rsidR="00137C71" w:rsidRPr="00563286">
        <w:rPr>
          <w:rFonts w:asciiTheme="majorHAnsi" w:hAnsiTheme="majorHAnsi" w:cs="Arial"/>
          <w:b/>
          <w:color w:val="000000"/>
        </w:rPr>
        <w:t xml:space="preserve">am </w:t>
      </w:r>
      <w:r w:rsidR="00137C71" w:rsidRPr="00563286">
        <w:rPr>
          <w:rFonts w:asciiTheme="majorHAnsi" w:hAnsiTheme="majorHAnsi" w:cs="Arial"/>
          <w:b/>
          <w:color w:val="000000"/>
        </w:rPr>
        <w:tab/>
      </w:r>
      <w:r>
        <w:rPr>
          <w:rFonts w:asciiTheme="majorHAnsi" w:hAnsiTheme="majorHAnsi" w:cs="Arial"/>
          <w:b/>
          <w:color w:val="000000"/>
        </w:rPr>
        <w:t xml:space="preserve">Preparing </w:t>
      </w:r>
      <w:r w:rsidR="004C147E">
        <w:rPr>
          <w:rFonts w:asciiTheme="majorHAnsi" w:hAnsiTheme="majorHAnsi" w:cs="Arial"/>
          <w:b/>
          <w:color w:val="000000"/>
        </w:rPr>
        <w:t>Next Permit Cycle Comments for DEP</w:t>
      </w:r>
      <w:r>
        <w:rPr>
          <w:rFonts w:asciiTheme="majorHAnsi" w:hAnsiTheme="majorHAnsi" w:cs="Arial"/>
          <w:b/>
          <w:color w:val="000000"/>
        </w:rPr>
        <w:t xml:space="preserve"> (45 min)</w:t>
      </w:r>
    </w:p>
    <w:p w:rsidR="004C147E" w:rsidRPr="004C147E" w:rsidRDefault="001D22F7" w:rsidP="004C147E">
      <w:pPr>
        <w:pStyle w:val="ListParagraph"/>
        <w:numPr>
          <w:ilvl w:val="0"/>
          <w:numId w:val="33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Decisions from the</w:t>
      </w:r>
      <w:r w:rsidR="004C147E" w:rsidRPr="004C147E">
        <w:rPr>
          <w:rFonts w:asciiTheme="majorHAnsi" w:hAnsiTheme="majorHAnsi" w:cs="Arial"/>
          <w:color w:val="000000"/>
        </w:rPr>
        <w:t xml:space="preserve"> </w:t>
      </w:r>
      <w:r>
        <w:rPr>
          <w:rFonts w:asciiTheme="majorHAnsi" w:hAnsiTheme="majorHAnsi" w:cs="Arial"/>
          <w:color w:val="000000"/>
        </w:rPr>
        <w:t>m</w:t>
      </w:r>
      <w:r w:rsidR="004C147E" w:rsidRPr="004C147E">
        <w:rPr>
          <w:rFonts w:asciiTheme="majorHAnsi" w:hAnsiTheme="majorHAnsi" w:cs="Arial"/>
          <w:color w:val="000000"/>
        </w:rPr>
        <w:t xml:space="preserve">ulti-cluster </w:t>
      </w:r>
      <w:r>
        <w:rPr>
          <w:rFonts w:asciiTheme="majorHAnsi" w:hAnsiTheme="majorHAnsi" w:cs="Arial"/>
          <w:color w:val="000000"/>
        </w:rPr>
        <w:t>m</w:t>
      </w:r>
      <w:r w:rsidR="004C147E" w:rsidRPr="004C147E">
        <w:rPr>
          <w:rFonts w:asciiTheme="majorHAnsi" w:hAnsiTheme="majorHAnsi" w:cs="Arial"/>
          <w:color w:val="000000"/>
        </w:rPr>
        <w:t>eeting at MMA</w:t>
      </w:r>
    </w:p>
    <w:p w:rsidR="004C147E" w:rsidRDefault="004C147E" w:rsidP="004C147E">
      <w:pPr>
        <w:pStyle w:val="ListParagraph"/>
        <w:numPr>
          <w:ilvl w:val="0"/>
          <w:numId w:val="33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Identifying recommendations for DEP Permit Development</w:t>
      </w:r>
      <w:r w:rsidR="001D22F7">
        <w:rPr>
          <w:rFonts w:asciiTheme="majorHAnsi" w:hAnsiTheme="majorHAnsi" w:cs="Arial"/>
          <w:color w:val="000000"/>
        </w:rPr>
        <w:t xml:space="preserve"> (due by March 1)</w:t>
      </w:r>
      <w:bookmarkStart w:id="0" w:name="_GoBack"/>
      <w:bookmarkEnd w:id="0"/>
    </w:p>
    <w:p w:rsidR="001D22F7" w:rsidRPr="004C147E" w:rsidRDefault="001D22F7" w:rsidP="004C147E">
      <w:pPr>
        <w:pStyle w:val="ListParagraph"/>
        <w:numPr>
          <w:ilvl w:val="0"/>
          <w:numId w:val="33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Next steps (for BASWG and individual MS4s)</w:t>
      </w:r>
    </w:p>
    <w:p w:rsidR="005D1E6E" w:rsidRDefault="0039145E" w:rsidP="00095257">
      <w:pPr>
        <w:shd w:val="clear" w:color="auto" w:fill="FFFFFF"/>
        <w:rPr>
          <w:rFonts w:asciiTheme="majorHAnsi" w:hAnsiTheme="majorHAnsi" w:cs="Arial"/>
          <w:b/>
          <w:color w:val="000000"/>
          <w:sz w:val="22"/>
          <w:szCs w:val="22"/>
        </w:rPr>
      </w:pPr>
      <w:r w:rsidRPr="00B5694F">
        <w:rPr>
          <w:rFonts w:asciiTheme="majorHAnsi" w:hAnsiTheme="majorHAnsi" w:cs="Arial"/>
          <w:b/>
          <w:color w:val="000000"/>
          <w:sz w:val="22"/>
          <w:szCs w:val="22"/>
        </w:rPr>
        <w:t>11:00 am </w:t>
      </w:r>
      <w:r w:rsidR="005502C1" w:rsidRPr="00B5694F">
        <w:rPr>
          <w:rFonts w:asciiTheme="majorHAnsi" w:hAnsiTheme="majorHAnsi" w:cs="Arial"/>
          <w:b/>
          <w:color w:val="000000"/>
          <w:sz w:val="22"/>
          <w:szCs w:val="22"/>
        </w:rPr>
        <w:t>       </w:t>
      </w:r>
      <w:r w:rsidR="005502C1" w:rsidRPr="00B5694F">
        <w:rPr>
          <w:rFonts w:asciiTheme="majorHAnsi" w:hAnsiTheme="majorHAnsi" w:cs="Arial"/>
          <w:b/>
          <w:color w:val="000000"/>
          <w:sz w:val="22"/>
          <w:szCs w:val="22"/>
        </w:rPr>
        <w:tab/>
      </w:r>
      <w:r w:rsidR="00823D9E" w:rsidRPr="00B5694F">
        <w:rPr>
          <w:rFonts w:asciiTheme="majorHAnsi" w:hAnsiTheme="majorHAnsi" w:cs="Arial"/>
          <w:b/>
          <w:color w:val="000000"/>
          <w:sz w:val="22"/>
          <w:szCs w:val="22"/>
        </w:rPr>
        <w:t xml:space="preserve">BASWG </w:t>
      </w:r>
      <w:r w:rsidR="00A664FD">
        <w:rPr>
          <w:rFonts w:asciiTheme="majorHAnsi" w:hAnsiTheme="majorHAnsi" w:cs="Arial"/>
          <w:b/>
          <w:color w:val="000000"/>
          <w:sz w:val="22"/>
          <w:szCs w:val="22"/>
        </w:rPr>
        <w:t>m</w:t>
      </w:r>
      <w:r w:rsidR="00095257">
        <w:rPr>
          <w:rFonts w:asciiTheme="majorHAnsi" w:hAnsiTheme="majorHAnsi" w:cs="Arial"/>
          <w:b/>
          <w:color w:val="000000"/>
          <w:sz w:val="22"/>
          <w:szCs w:val="22"/>
        </w:rPr>
        <w:t>eeting adjourns</w:t>
      </w:r>
    </w:p>
    <w:p w:rsidR="00137C71" w:rsidRPr="00137C71" w:rsidRDefault="00137C71" w:rsidP="00137C71">
      <w:pPr>
        <w:shd w:val="clear" w:color="auto" w:fill="FFFFFF"/>
        <w:ind w:left="1440"/>
        <w:rPr>
          <w:rFonts w:asciiTheme="majorHAnsi" w:hAnsiTheme="majorHAnsi" w:cs="Arial"/>
          <w:i/>
          <w:color w:val="000000"/>
          <w:sz w:val="22"/>
          <w:szCs w:val="22"/>
        </w:rPr>
      </w:pPr>
      <w:r w:rsidRPr="00137C71">
        <w:rPr>
          <w:rFonts w:asciiTheme="majorHAnsi" w:hAnsiTheme="majorHAnsi" w:cs="Arial"/>
          <w:b/>
          <w:i/>
          <w:color w:val="000000"/>
          <w:sz w:val="22"/>
          <w:szCs w:val="22"/>
        </w:rPr>
        <w:t>Executive Committee members</w:t>
      </w:r>
      <w:r w:rsidRPr="00137C71">
        <w:rPr>
          <w:rFonts w:asciiTheme="majorHAnsi" w:hAnsiTheme="majorHAnsi" w:cs="Arial"/>
          <w:i/>
          <w:color w:val="000000"/>
          <w:sz w:val="22"/>
          <w:szCs w:val="22"/>
        </w:rPr>
        <w:t xml:space="preserve"> should </w:t>
      </w:r>
      <w:r w:rsidR="004C147E">
        <w:rPr>
          <w:rFonts w:asciiTheme="majorHAnsi" w:hAnsiTheme="majorHAnsi" w:cs="Arial"/>
          <w:i/>
          <w:color w:val="000000"/>
          <w:sz w:val="22"/>
          <w:szCs w:val="22"/>
        </w:rPr>
        <w:t>be prepared</w:t>
      </w:r>
      <w:r w:rsidRPr="00137C71">
        <w:rPr>
          <w:rFonts w:asciiTheme="majorHAnsi" w:hAnsiTheme="majorHAnsi" w:cs="Arial"/>
          <w:i/>
          <w:color w:val="000000"/>
          <w:sz w:val="22"/>
          <w:szCs w:val="22"/>
        </w:rPr>
        <w:t xml:space="preserve"> stay for up to a half hour </w:t>
      </w:r>
      <w:r w:rsidR="004C147E">
        <w:rPr>
          <w:rFonts w:asciiTheme="majorHAnsi" w:hAnsiTheme="majorHAnsi" w:cs="Arial"/>
          <w:i/>
          <w:color w:val="000000"/>
          <w:sz w:val="22"/>
          <w:szCs w:val="22"/>
        </w:rPr>
        <w:t xml:space="preserve">after the </w:t>
      </w:r>
      <w:r w:rsidRPr="00137C71">
        <w:rPr>
          <w:rFonts w:asciiTheme="majorHAnsi" w:hAnsiTheme="majorHAnsi" w:cs="Arial"/>
          <w:i/>
          <w:color w:val="000000"/>
          <w:sz w:val="22"/>
          <w:szCs w:val="22"/>
        </w:rPr>
        <w:t xml:space="preserve">meeting </w:t>
      </w:r>
      <w:r w:rsidR="004C147E">
        <w:rPr>
          <w:rFonts w:asciiTheme="majorHAnsi" w:hAnsiTheme="majorHAnsi" w:cs="Arial"/>
          <w:i/>
          <w:color w:val="000000"/>
          <w:sz w:val="22"/>
          <w:szCs w:val="22"/>
        </w:rPr>
        <w:t>to address additional business items, if needed</w:t>
      </w:r>
    </w:p>
    <w:sectPr w:rsidR="00137C71" w:rsidRPr="00137C71" w:rsidSect="005D1E6E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1D41" w:rsidRDefault="00741D41">
      <w:r>
        <w:separator/>
      </w:r>
    </w:p>
  </w:endnote>
  <w:endnote w:type="continuationSeparator" w:id="0">
    <w:p w:rsidR="00741D41" w:rsidRDefault="00741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22E" w:rsidRPr="0072722E" w:rsidRDefault="0072722E" w:rsidP="0072722E">
    <w:pPr>
      <w:pStyle w:val="Footer"/>
      <w:jc w:val="center"/>
      <w:rPr>
        <w:rFonts w:ascii="Arial" w:hAnsi="Arial"/>
        <w:b/>
        <w:caps/>
        <w:color w:val="103F8E"/>
      </w:rPr>
    </w:pPr>
    <w:r w:rsidRPr="0072722E">
      <w:rPr>
        <w:rFonts w:ascii="Arial" w:hAnsi="Arial"/>
        <w:b/>
        <w:color w:val="103F8E"/>
      </w:rPr>
      <w:t>BASWG.ORG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1D41" w:rsidRDefault="00741D41">
      <w:r>
        <w:separator/>
      </w:r>
    </w:p>
  </w:footnote>
  <w:footnote w:type="continuationSeparator" w:id="0">
    <w:p w:rsidR="00741D41" w:rsidRDefault="00741D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22E" w:rsidRDefault="0072722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8F7B148" wp14:editId="6158F4E4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1905000" cy="609600"/>
          <wp:effectExtent l="25400" t="0" r="0" b="0"/>
          <wp:wrapTopAndBottom/>
          <wp:docPr id="2" name="Picture 2" descr="BASWGLogo_FN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WGLogo_FN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6C86"/>
    <w:multiLevelType w:val="hybridMultilevel"/>
    <w:tmpl w:val="4B3A59E6"/>
    <w:lvl w:ilvl="0" w:tplc="C728E35C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3AE5635"/>
    <w:multiLevelType w:val="hybridMultilevel"/>
    <w:tmpl w:val="FCF2702A"/>
    <w:lvl w:ilvl="0" w:tplc="C728E35C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60448D"/>
    <w:multiLevelType w:val="hybridMultilevel"/>
    <w:tmpl w:val="0B2E49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A6EE986A">
      <w:numFmt w:val="bullet"/>
      <w:lvlText w:val="·"/>
      <w:lvlJc w:val="left"/>
      <w:pPr>
        <w:ind w:left="2880" w:hanging="720"/>
      </w:pPr>
      <w:rPr>
        <w:rFonts w:ascii="Arial" w:eastAsia="Times New Roman" w:hAnsi="Arial" w:cs="Arial" w:hint="default"/>
        <w:sz w:val="27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69524CC"/>
    <w:multiLevelType w:val="hybridMultilevel"/>
    <w:tmpl w:val="E43215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0C7C2F2A"/>
    <w:multiLevelType w:val="hybridMultilevel"/>
    <w:tmpl w:val="1876C37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1A380A51"/>
    <w:multiLevelType w:val="hybridMultilevel"/>
    <w:tmpl w:val="01A8F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EE64FC"/>
    <w:multiLevelType w:val="hybridMultilevel"/>
    <w:tmpl w:val="AC8E55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1B0671A8"/>
    <w:multiLevelType w:val="hybridMultilevel"/>
    <w:tmpl w:val="16BEFBF8"/>
    <w:lvl w:ilvl="0" w:tplc="171A983E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1C0230A0"/>
    <w:multiLevelType w:val="hybridMultilevel"/>
    <w:tmpl w:val="F6387A9A"/>
    <w:lvl w:ilvl="0" w:tplc="759EA240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23647A8C"/>
    <w:multiLevelType w:val="hybridMultilevel"/>
    <w:tmpl w:val="61AA13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>
    <w:nsid w:val="2F9A68B3"/>
    <w:multiLevelType w:val="hybridMultilevel"/>
    <w:tmpl w:val="B680DD6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31BA6554"/>
    <w:multiLevelType w:val="hybridMultilevel"/>
    <w:tmpl w:val="382C78F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>
    <w:nsid w:val="34EA2CA2"/>
    <w:multiLevelType w:val="hybridMultilevel"/>
    <w:tmpl w:val="2E12AE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477F4C"/>
    <w:multiLevelType w:val="hybridMultilevel"/>
    <w:tmpl w:val="C3D8DA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F04DA0"/>
    <w:multiLevelType w:val="hybridMultilevel"/>
    <w:tmpl w:val="938253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4099600C"/>
    <w:multiLevelType w:val="hybridMultilevel"/>
    <w:tmpl w:val="02D60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DE2631"/>
    <w:multiLevelType w:val="hybridMultilevel"/>
    <w:tmpl w:val="B5064B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>
    <w:nsid w:val="42B72C60"/>
    <w:multiLevelType w:val="hybridMultilevel"/>
    <w:tmpl w:val="F5CC575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455D563B"/>
    <w:multiLevelType w:val="hybridMultilevel"/>
    <w:tmpl w:val="CB5C02E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>
    <w:nsid w:val="45C561A1"/>
    <w:multiLevelType w:val="hybridMultilevel"/>
    <w:tmpl w:val="223E2D12"/>
    <w:lvl w:ilvl="0" w:tplc="171A983E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48C912C2"/>
    <w:multiLevelType w:val="hybridMultilevel"/>
    <w:tmpl w:val="89586B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49F86678"/>
    <w:multiLevelType w:val="hybridMultilevel"/>
    <w:tmpl w:val="BB66AFA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>
    <w:nsid w:val="4ECC3E54"/>
    <w:multiLevelType w:val="hybridMultilevel"/>
    <w:tmpl w:val="BD420C4A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>
    <w:nsid w:val="63EC2A66"/>
    <w:multiLevelType w:val="hybridMultilevel"/>
    <w:tmpl w:val="8ADEF47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668B3426"/>
    <w:multiLevelType w:val="hybridMultilevel"/>
    <w:tmpl w:val="99B65F2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68957271"/>
    <w:multiLevelType w:val="hybridMultilevel"/>
    <w:tmpl w:val="47EEC90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>
    <w:nsid w:val="6D873318"/>
    <w:multiLevelType w:val="hybridMultilevel"/>
    <w:tmpl w:val="D7F44C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6F816FBB"/>
    <w:multiLevelType w:val="hybridMultilevel"/>
    <w:tmpl w:val="2C681C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71DE2442"/>
    <w:multiLevelType w:val="hybridMultilevel"/>
    <w:tmpl w:val="4A341A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>
    <w:nsid w:val="7CE22DE0"/>
    <w:multiLevelType w:val="hybridMultilevel"/>
    <w:tmpl w:val="506A8C1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>
    <w:nsid w:val="7D533C3E"/>
    <w:multiLevelType w:val="hybridMultilevel"/>
    <w:tmpl w:val="C256ECC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1">
    <w:nsid w:val="7E6B2892"/>
    <w:multiLevelType w:val="hybridMultilevel"/>
    <w:tmpl w:val="177C3F22"/>
    <w:lvl w:ilvl="0" w:tplc="3D8806D2">
      <w:start w:val="106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F455979"/>
    <w:multiLevelType w:val="hybridMultilevel"/>
    <w:tmpl w:val="7E38CB3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1"/>
  </w:num>
  <w:num w:numId="3">
    <w:abstractNumId w:val="9"/>
  </w:num>
  <w:num w:numId="4">
    <w:abstractNumId w:val="15"/>
  </w:num>
  <w:num w:numId="5">
    <w:abstractNumId w:val="18"/>
  </w:num>
  <w:num w:numId="6">
    <w:abstractNumId w:val="30"/>
  </w:num>
  <w:num w:numId="7">
    <w:abstractNumId w:val="16"/>
  </w:num>
  <w:num w:numId="8">
    <w:abstractNumId w:val="7"/>
  </w:num>
  <w:num w:numId="9">
    <w:abstractNumId w:val="12"/>
  </w:num>
  <w:num w:numId="10">
    <w:abstractNumId w:val="5"/>
  </w:num>
  <w:num w:numId="11">
    <w:abstractNumId w:val="19"/>
  </w:num>
  <w:num w:numId="12">
    <w:abstractNumId w:val="6"/>
  </w:num>
  <w:num w:numId="13">
    <w:abstractNumId w:val="31"/>
  </w:num>
  <w:num w:numId="14">
    <w:abstractNumId w:val="2"/>
  </w:num>
  <w:num w:numId="15">
    <w:abstractNumId w:val="14"/>
  </w:num>
  <w:num w:numId="16">
    <w:abstractNumId w:val="23"/>
  </w:num>
  <w:num w:numId="17">
    <w:abstractNumId w:val="8"/>
  </w:num>
  <w:num w:numId="18">
    <w:abstractNumId w:val="13"/>
  </w:num>
  <w:num w:numId="19">
    <w:abstractNumId w:val="22"/>
  </w:num>
  <w:num w:numId="20">
    <w:abstractNumId w:val="29"/>
  </w:num>
  <w:num w:numId="21">
    <w:abstractNumId w:val="17"/>
  </w:num>
  <w:num w:numId="22">
    <w:abstractNumId w:val="27"/>
  </w:num>
  <w:num w:numId="23">
    <w:abstractNumId w:val="4"/>
  </w:num>
  <w:num w:numId="24">
    <w:abstractNumId w:val="28"/>
  </w:num>
  <w:num w:numId="25">
    <w:abstractNumId w:val="32"/>
  </w:num>
  <w:num w:numId="26">
    <w:abstractNumId w:val="1"/>
  </w:num>
  <w:num w:numId="27">
    <w:abstractNumId w:val="0"/>
  </w:num>
  <w:num w:numId="28">
    <w:abstractNumId w:val="20"/>
  </w:num>
  <w:num w:numId="29">
    <w:abstractNumId w:val="26"/>
  </w:num>
  <w:num w:numId="30">
    <w:abstractNumId w:val="3"/>
  </w:num>
  <w:num w:numId="31">
    <w:abstractNumId w:val="10"/>
  </w:num>
  <w:num w:numId="32">
    <w:abstractNumId w:val="25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oNotDisplayPageBoundaries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F0C"/>
    <w:rsid w:val="00034AE7"/>
    <w:rsid w:val="00067F9C"/>
    <w:rsid w:val="00095257"/>
    <w:rsid w:val="00137C71"/>
    <w:rsid w:val="001D22F7"/>
    <w:rsid w:val="00247ADD"/>
    <w:rsid w:val="002728D1"/>
    <w:rsid w:val="002916BB"/>
    <w:rsid w:val="00327709"/>
    <w:rsid w:val="00387A9A"/>
    <w:rsid w:val="0039145E"/>
    <w:rsid w:val="004C147E"/>
    <w:rsid w:val="00514ECC"/>
    <w:rsid w:val="00515B75"/>
    <w:rsid w:val="00522894"/>
    <w:rsid w:val="00536A6E"/>
    <w:rsid w:val="005502C1"/>
    <w:rsid w:val="005574FB"/>
    <w:rsid w:val="00563286"/>
    <w:rsid w:val="00575947"/>
    <w:rsid w:val="005A2DDF"/>
    <w:rsid w:val="005D1E6E"/>
    <w:rsid w:val="00616DBB"/>
    <w:rsid w:val="006463FD"/>
    <w:rsid w:val="006922BB"/>
    <w:rsid w:val="006B6492"/>
    <w:rsid w:val="0072722E"/>
    <w:rsid w:val="00741D41"/>
    <w:rsid w:val="00761B88"/>
    <w:rsid w:val="007B2024"/>
    <w:rsid w:val="007B4611"/>
    <w:rsid w:val="007F03AD"/>
    <w:rsid w:val="00823D9E"/>
    <w:rsid w:val="008623F8"/>
    <w:rsid w:val="00932420"/>
    <w:rsid w:val="00A009F2"/>
    <w:rsid w:val="00A664FD"/>
    <w:rsid w:val="00A81F0C"/>
    <w:rsid w:val="00B17D06"/>
    <w:rsid w:val="00B5694F"/>
    <w:rsid w:val="00B935FE"/>
    <w:rsid w:val="00B9705B"/>
    <w:rsid w:val="00C36B65"/>
    <w:rsid w:val="00CB1019"/>
    <w:rsid w:val="00D93040"/>
    <w:rsid w:val="00E0598A"/>
    <w:rsid w:val="00F02DEA"/>
    <w:rsid w:val="00F50B07"/>
    <w:rsid w:val="00F70C2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2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enda%20Zollitsch\Downloads\BASWG_Letterhea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BASWG_Letterhead_Template</Template>
  <TotalTime>27</TotalTime>
  <Pages>1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Pulse Marketing Agency</Company>
  <LinksUpToDate>false</LinksUpToDate>
  <CharactersWithSpaces>1509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Zollitsch</dc:creator>
  <cp:lastModifiedBy>Brenda Zollitsch</cp:lastModifiedBy>
  <cp:revision>3</cp:revision>
  <cp:lastPrinted>2016-09-07T18:40:00Z</cp:lastPrinted>
  <dcterms:created xsi:type="dcterms:W3CDTF">2017-02-02T08:01:00Z</dcterms:created>
  <dcterms:modified xsi:type="dcterms:W3CDTF">2017-02-02T08:27:00Z</dcterms:modified>
</cp:coreProperties>
</file>