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Arial" w:cs="Arial" w:eastAsia="Arial" w:hAnsi="Arial"/>
          <w:b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32"/>
          <w:szCs w:val="32"/>
          <w:rtl w:val="0"/>
        </w:rPr>
        <w:t xml:space="preserve">BASWG October Meeting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Thursday, October 10, 2024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9:00 – 11:00 am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rtl w:val="0"/>
        </w:rPr>
        <w:t xml:space="preserve">Katahdin Room (315), Eastern Maine Community College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rtl w:val="0"/>
        </w:rPr>
        <w:t xml:space="preserve">268 Sylvan Road, Bangor, ME</w:t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rFonts w:ascii="Arial" w:cs="Arial" w:eastAsia="Arial" w:hAnsi="Arial"/>
          <w:color w:val="002060"/>
        </w:rPr>
      </w:pP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(Breakfast Provided)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rFonts w:ascii="Arial" w:cs="Arial" w:eastAsia="Arial" w:hAnsi="Arial"/>
          <w:color w:val="222222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Or Via Zoom Here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rFonts w:ascii="Arial" w:cs="Arial" w:eastAsia="Arial" w:hAnsi="Arial"/>
          <w:b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32"/>
          <w:szCs w:val="32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9:00 am </w:t>
        <w:tab/>
        <w:t xml:space="preserve">Welcome, Introductions, Agenda Review </w:t>
      </w:r>
      <w:r w:rsidDel="00000000" w:rsidR="00000000" w:rsidRPr="00000000">
        <w:rPr>
          <w:rFonts w:ascii="Arial" w:cs="Arial" w:eastAsia="Arial" w:hAnsi="Arial"/>
          <w:rtl w:val="0"/>
        </w:rPr>
        <w:t xml:space="preserve">(Megan)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9:05 am     </w:t>
        <w:tab/>
        <w:t xml:space="preserve">DEP Updates</w:t>
      </w:r>
      <w:r w:rsidDel="00000000" w:rsidR="00000000" w:rsidRPr="00000000">
        <w:rPr>
          <w:rFonts w:ascii="Arial" w:cs="Arial" w:eastAsia="Arial" w:hAnsi="Arial"/>
          <w:rtl w:val="0"/>
        </w:rPr>
        <w:t xml:space="preserve"> (Holliday, Gregg, Cody, Kerem)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LID Ordinance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Audits (Holliday, Rich)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Chapter 500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Other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9:35 am   </w:t>
        <w:tab/>
        <w:t xml:space="preserve">Organizational Business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Approval of Minutes (Rob)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Budget Report (Brian)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10:00 am   </w:t>
        <w:tab/>
        <w:t xml:space="preserve">EPA Env and Climate Justice Community Change Grant </w:t>
      </w:r>
      <w:r w:rsidDel="00000000" w:rsidR="00000000" w:rsidRPr="00000000">
        <w:rPr>
          <w:rFonts w:ascii="Arial" w:cs="Arial" w:eastAsia="Arial" w:hAnsi="Arial"/>
          <w:rtl w:val="0"/>
        </w:rPr>
        <w:t xml:space="preserve">(Megan)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10:30 am      Education and Outreach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Sage Foundation Grant (Brenda)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Outfall Design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Locations Sign Up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Davis Conservation Foundation Grant (Brenda)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Creating Short Videos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2160" w:hanging="360"/>
        <w:rPr>
          <w:rFonts w:ascii="Arial" w:cs="Arial" w:eastAsia="Arial" w:hAnsi="Arial"/>
          <w:u w:val="none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Green Infrastructure Champions Training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2024 Northern Children’s Water Festival  - Oct 15th (Cara, Megan)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Winter Maintenance Training - Oct 15th (Megan)</w:t>
      </w:r>
    </w:p>
    <w:p w:rsidR="00000000" w:rsidDel="00000000" w:rsidP="00000000" w:rsidRDefault="00000000" w:rsidRPr="00000000" w14:paraId="00000025">
      <w:pPr>
        <w:ind w:left="18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11:00 am   </w:t>
        <w:tab/>
        <w:t xml:space="preserve">Adjournment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meeting: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December 12, 2024 @ Eastern Maine Community College (Breakfast Provided!)</w:t>
      </w:r>
    </w:p>
    <w:p w:rsidR="00000000" w:rsidDel="00000000" w:rsidP="00000000" w:rsidRDefault="00000000" w:rsidRPr="00000000" w14:paraId="0000002B">
      <w:pPr>
        <w:spacing w:after="200" w:befor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1"/>
        <w:strike w:val="0"/>
        <w:color w:val="103f8e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03f8e"/>
        <w:sz w:val="24"/>
        <w:szCs w:val="24"/>
        <w:u w:val="none"/>
        <w:shd w:fill="auto" w:val="clear"/>
        <w:vertAlign w:val="baseline"/>
        <w:rtl w:val="0"/>
      </w:rPr>
      <w:t xml:space="preserve">BASWG.ORG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2019300</wp:posOffset>
          </wp:positionH>
          <wp:positionV relativeFrom="paragraph">
            <wp:posOffset>0</wp:posOffset>
          </wp:positionV>
          <wp:extent cx="1905000" cy="609600"/>
          <wp:effectExtent b="0" l="0" r="0" t="0"/>
          <wp:wrapTopAndBottom distB="0" distT="0"/>
          <wp:docPr descr="BASWGLogo_FNL.jpg" id="6" name="image1.jpg"/>
          <a:graphic>
            <a:graphicData uri="http://schemas.openxmlformats.org/drawingml/2006/picture">
              <pic:pic>
                <pic:nvPicPr>
                  <pic:cNvPr descr="BASWGLogo_FNL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sid w:val="005D1E6E"/>
    <w:pPr>
      <w:spacing w:after="0"/>
    </w:pPr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 w:val="1"/>
    <w:rsid w:val="005D1E6E"/>
    <w:pPr>
      <w:keepNext w:val="1"/>
      <w:outlineLvl w:val="0"/>
    </w:pPr>
    <w:rPr>
      <w:rFonts w:ascii="Arial" w:cs="Arial" w:hAnsi="Arial"/>
      <w:b w:val="1"/>
      <w:bCs w:val="1"/>
      <w:sz w:val="22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5D1E6E"/>
    <w:pPr>
      <w:keepNext w:val="1"/>
      <w:jc w:val="center"/>
      <w:outlineLvl w:val="1"/>
    </w:pPr>
    <w:rPr>
      <w:rFonts w:ascii="Arial" w:cs="Arial" w:hAnsi="Arial"/>
      <w:b w:val="1"/>
      <w:bCs w:val="1"/>
      <w:sz w:val="2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2722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722E"/>
  </w:style>
  <w:style w:type="paragraph" w:styleId="Footer">
    <w:name w:val="footer"/>
    <w:basedOn w:val="Normal"/>
    <w:link w:val="FooterChar"/>
    <w:uiPriority w:val="99"/>
    <w:semiHidden w:val="1"/>
    <w:unhideWhenUsed w:val="1"/>
    <w:rsid w:val="0072722E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72722E"/>
  </w:style>
  <w:style w:type="paragraph" w:styleId="NoSpacing">
    <w:name w:val="No Spacing"/>
    <w:link w:val="NoSpacingChar"/>
    <w:qFormat w:val="1"/>
    <w:rsid w:val="0072722E"/>
    <w:pPr>
      <w:spacing w:after="0"/>
    </w:pPr>
    <w:rPr>
      <w:rFonts w:ascii="PMingLiU" w:hAnsi="PMingLiU" w:eastAsiaTheme="minorEastAsia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rsid w:val="0072722E"/>
    <w:rPr>
      <w:rFonts w:ascii="PMingLiU" w:hAnsi="PMingLiU" w:eastAsiaTheme="minorEastAsia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5D1E6E"/>
    <w:rPr>
      <w:rFonts w:ascii="Arial" w:cs="Arial" w:eastAsia="Times New Roman" w:hAnsi="Arial"/>
      <w:b w:val="1"/>
      <w:bCs w:val="1"/>
      <w:sz w:val="22"/>
    </w:rPr>
  </w:style>
  <w:style w:type="character" w:styleId="Heading2Char" w:customStyle="1">
    <w:name w:val="Heading 2 Char"/>
    <w:basedOn w:val="DefaultParagraphFont"/>
    <w:link w:val="Heading2"/>
    <w:rsid w:val="005D1E6E"/>
    <w:rPr>
      <w:rFonts w:ascii="Arial" w:cs="Arial" w:eastAsia="Times New Roman" w:hAnsi="Arial"/>
      <w:b w:val="1"/>
      <w:bCs w:val="1"/>
      <w:sz w:val="22"/>
      <w:u w:val="single"/>
    </w:rPr>
  </w:style>
  <w:style w:type="paragraph" w:styleId="Title">
    <w:name w:val="Title"/>
    <w:basedOn w:val="Normal"/>
    <w:link w:val="TitleChar"/>
    <w:qFormat w:val="1"/>
    <w:rsid w:val="005D1E6E"/>
    <w:pPr>
      <w:jc w:val="center"/>
    </w:pPr>
    <w:rPr>
      <w:b w:val="1"/>
      <w:bCs w:val="1"/>
    </w:rPr>
  </w:style>
  <w:style w:type="character" w:styleId="TitleChar" w:customStyle="1">
    <w:name w:val="Title Char"/>
    <w:basedOn w:val="DefaultParagraphFont"/>
    <w:link w:val="Title"/>
    <w:rsid w:val="005D1E6E"/>
    <w:rPr>
      <w:rFonts w:ascii="Times New Roman" w:cs="Times New Roman" w:eastAsia="Times New Roman" w:hAnsi="Times New Roman"/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5D1E6E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character" w:styleId="apple-tab-span" w:customStyle="1">
    <w:name w:val="apple-tab-span"/>
    <w:basedOn w:val="DefaultParagraphFont"/>
    <w:rsid w:val="0039145E"/>
  </w:style>
  <w:style w:type="character" w:styleId="apple-converted-space" w:customStyle="1">
    <w:name w:val="apple-converted-space"/>
    <w:basedOn w:val="DefaultParagraphFont"/>
    <w:rsid w:val="0039145E"/>
  </w:style>
  <w:style w:type="character" w:styleId="Hyperlink">
    <w:name w:val="Hyperlink"/>
    <w:basedOn w:val="DefaultParagraphFont"/>
    <w:uiPriority w:val="99"/>
    <w:unhideWhenUsed w:val="1"/>
    <w:rsid w:val="006922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EB238A"/>
    <w:pPr>
      <w:spacing w:after="100" w:afterAutospacing="1" w:before="100" w:beforeAutospacing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F10B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1515685859?pwd=oMiZeML2VT6uu1F3iajru60BOq1xmQ.1" TargetMode="External"/><Relationship Id="rId8" Type="http://schemas.openxmlformats.org/officeDocument/2006/relationships/hyperlink" Target="https://drive.google.com/file/d/1v1X8osaxxTpjWv1JP3bSBhKjifpT70a_/view?usp=drive_lin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mk+ZKN0sZ7sXh0o0IBked2Ejkg==">CgMxLjA4AHIhMU1BR2R5aEpMWkVwTzA5elNjX1dRUkx1UEZNNy1LLTJG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2024-02-01T15:39:00Z</dcterms:created>
  <dc:creator>Brenda Zollitsch</dc:creator>
</cp:coreProperties>
</file>